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3C5" w:rsidRPr="00B2578A" w:rsidRDefault="00C423C5" w:rsidP="00C423C5">
      <w:pPr>
        <w:pBdr>
          <w:bottom w:val="single" w:sz="4" w:space="1" w:color="auto"/>
        </w:pBdr>
        <w:spacing w:line="260" w:lineRule="exact"/>
        <w:rPr>
          <w:rFonts w:ascii="Tahoma" w:hAnsi="Tahoma" w:cs="Tahoma"/>
          <w:b/>
          <w:sz w:val="22"/>
          <w:szCs w:val="22"/>
        </w:rPr>
      </w:pPr>
      <w:r w:rsidRPr="00B2578A">
        <w:rPr>
          <w:rFonts w:ascii="Tahoma" w:hAnsi="Tahoma" w:cs="Tahoma"/>
          <w:b/>
          <w:sz w:val="22"/>
          <w:szCs w:val="22"/>
        </w:rPr>
        <w:t xml:space="preserve">Dal problema al programma – </w:t>
      </w:r>
      <w:r>
        <w:rPr>
          <w:rFonts w:ascii="Tahoma" w:hAnsi="Tahoma" w:cs="Tahoma"/>
          <w:b/>
          <w:sz w:val="22"/>
          <w:szCs w:val="22"/>
        </w:rPr>
        <w:t>un modello</w:t>
      </w:r>
      <w:r w:rsidRPr="00B2578A">
        <w:rPr>
          <w:rFonts w:ascii="Tahoma" w:hAnsi="Tahoma" w:cs="Tahoma"/>
          <w:b/>
          <w:sz w:val="22"/>
          <w:szCs w:val="22"/>
        </w:rPr>
        <w:t xml:space="preserve"> di sviluppo </w:t>
      </w:r>
      <w:r>
        <w:rPr>
          <w:rFonts w:ascii="Tahoma" w:hAnsi="Tahoma" w:cs="Tahoma"/>
          <w:b/>
          <w:sz w:val="22"/>
          <w:szCs w:val="22"/>
        </w:rPr>
        <w:t>(</w:t>
      </w:r>
      <w:r w:rsidRPr="00B2578A">
        <w:rPr>
          <w:rFonts w:ascii="Tahoma" w:hAnsi="Tahoma" w:cs="Tahoma"/>
          <w:b/>
          <w:sz w:val="22"/>
          <w:szCs w:val="22"/>
        </w:rPr>
        <w:t>semplificato</w:t>
      </w:r>
      <w:r>
        <w:rPr>
          <w:rFonts w:ascii="Tahoma" w:hAnsi="Tahoma" w:cs="Tahoma"/>
          <w:b/>
          <w:sz w:val="22"/>
          <w:szCs w:val="22"/>
        </w:rPr>
        <w:t>)</w:t>
      </w:r>
      <w:r w:rsidRPr="00B2578A">
        <w:rPr>
          <w:rFonts w:ascii="Tahoma" w:hAnsi="Tahoma" w:cs="Tahoma"/>
          <w:b/>
          <w:sz w:val="22"/>
          <w:szCs w:val="22"/>
        </w:rPr>
        <w:t xml:space="preserve"> del software</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Oggigiorno non è più possibile per progetti medio/grandi sviluppare </w:t>
      </w:r>
      <w:r w:rsidRPr="00702BCE">
        <w:rPr>
          <w:rFonts w:ascii="Tahoma" w:hAnsi="Tahoma" w:cs="Tahoma"/>
          <w:i/>
          <w:sz w:val="22"/>
          <w:szCs w:val="22"/>
        </w:rPr>
        <w:t>software</w:t>
      </w:r>
      <w:r>
        <w:rPr>
          <w:rFonts w:ascii="Tahoma" w:hAnsi="Tahoma" w:cs="Tahoma"/>
          <w:sz w:val="22"/>
          <w:szCs w:val="22"/>
        </w:rPr>
        <w:t xml:space="preserve"> in modo artigianale, senza un metodo. L’obiettivo dell’</w:t>
      </w:r>
      <w:r w:rsidRPr="00826C8A">
        <w:rPr>
          <w:rFonts w:ascii="Tahoma" w:hAnsi="Tahoma" w:cs="Tahoma"/>
          <w:b/>
          <w:sz w:val="22"/>
          <w:szCs w:val="22"/>
        </w:rPr>
        <w:t>ingegneria del software</w:t>
      </w:r>
      <w:r>
        <w:rPr>
          <w:rFonts w:ascii="Tahoma" w:hAnsi="Tahoma" w:cs="Tahoma"/>
          <w:sz w:val="22"/>
          <w:szCs w:val="22"/>
        </w:rPr>
        <w:t xml:space="preserve"> (</w:t>
      </w:r>
      <w:r w:rsidRPr="007A37A3">
        <w:rPr>
          <w:rFonts w:ascii="Tahoma" w:hAnsi="Tahoma" w:cs="Tahoma"/>
          <w:b/>
          <w:sz w:val="22"/>
          <w:szCs w:val="22"/>
        </w:rPr>
        <w:t>software engineering</w:t>
      </w:r>
      <w:r>
        <w:rPr>
          <w:rFonts w:ascii="Tahoma" w:hAnsi="Tahoma" w:cs="Tahoma"/>
          <w:sz w:val="22"/>
          <w:szCs w:val="22"/>
        </w:rPr>
        <w:t xml:space="preserve">) è proprio quello di fornire modelli per guidare il lavoro del team di sviluppo. </w:t>
      </w:r>
    </w:p>
    <w:p w:rsidR="00C423C5" w:rsidRDefault="00C423C5" w:rsidP="00C423C5">
      <w:pPr>
        <w:spacing w:line="260" w:lineRule="exact"/>
        <w:rPr>
          <w:rFonts w:ascii="Tahoma" w:hAnsi="Tahoma" w:cs="Tahoma"/>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59" type="#_x0000_t75" style="position:absolute;margin-left:194.6pt;margin-top:5.9pt;width:269.5pt;height:317pt;z-index:251665408;visibility:visible">
            <v:imagedata r:id="rId5" o:title=""/>
            <w10:wrap type="square"/>
          </v:shape>
        </w:pict>
      </w:r>
    </w:p>
    <w:p w:rsidR="00C423C5" w:rsidRDefault="00C423C5" w:rsidP="00C423C5">
      <w:pPr>
        <w:spacing w:line="260" w:lineRule="exact"/>
        <w:rPr>
          <w:rFonts w:ascii="Tahoma" w:hAnsi="Tahoma" w:cs="Tahoma"/>
          <w:sz w:val="22"/>
          <w:szCs w:val="22"/>
        </w:rPr>
      </w:pPr>
      <w:r>
        <w:rPr>
          <w:rFonts w:ascii="Tahoma" w:hAnsi="Tahoma" w:cs="Tahoma"/>
          <w:sz w:val="22"/>
          <w:szCs w:val="22"/>
        </w:rPr>
        <w:t>Il modello proposto è di tipo ‘</w:t>
      </w:r>
      <w:proofErr w:type="spellStart"/>
      <w:r w:rsidRPr="00387DDB">
        <w:rPr>
          <w:rFonts w:ascii="Tahoma" w:hAnsi="Tahoma" w:cs="Tahoma"/>
          <w:b/>
          <w:sz w:val="22"/>
          <w:szCs w:val="22"/>
        </w:rPr>
        <w:t>waterfall</w:t>
      </w:r>
      <w:proofErr w:type="spellEnd"/>
      <w:r>
        <w:rPr>
          <w:rFonts w:ascii="Tahoma" w:hAnsi="Tahoma" w:cs="Tahoma"/>
          <w:sz w:val="22"/>
          <w:szCs w:val="22"/>
        </w:rPr>
        <w:t>’ in quanto formato da fasi terminata una delle quali non si dovrebbe tornare indietro, proprio come l’acqua non può risalire una cascata (</w:t>
      </w:r>
      <w:proofErr w:type="spellStart"/>
      <w:r>
        <w:rPr>
          <w:rFonts w:ascii="Tahoma" w:hAnsi="Tahoma" w:cs="Tahoma"/>
          <w:sz w:val="22"/>
          <w:szCs w:val="22"/>
        </w:rPr>
        <w:t>waterfall</w:t>
      </w:r>
      <w:proofErr w:type="spellEnd"/>
      <w:r>
        <w:rPr>
          <w:rFonts w:ascii="Tahoma" w:hAnsi="Tahoma" w:cs="Tahoma"/>
          <w:sz w:val="22"/>
          <w:szCs w:val="22"/>
        </w:rPr>
        <w:t>); chiusa una fase non ci si dovrebbe più preoccupare di essa. In realtà questa è una situazione ideale, teorica. Ma prima una calorosa raccomandazione …</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ind w:right="-2"/>
        <w:rPr>
          <w:rFonts w:ascii="Tahoma" w:hAnsi="Tahoma" w:cs="Tahoma"/>
          <w:sz w:val="22"/>
          <w:szCs w:val="22"/>
        </w:rPr>
      </w:pPr>
      <w:r>
        <w:rPr>
          <w:rFonts w:ascii="Tahoma" w:hAnsi="Tahoma" w:cs="Tahoma"/>
          <w:b/>
          <w:sz w:val="22"/>
          <w:szCs w:val="22"/>
          <w:u w:val="single"/>
        </w:rPr>
        <w:t>Documentat</w:t>
      </w:r>
      <w:r w:rsidRPr="001E2468">
        <w:rPr>
          <w:rFonts w:ascii="Tahoma" w:hAnsi="Tahoma" w:cs="Tahoma"/>
          <w:b/>
          <w:sz w:val="22"/>
          <w:szCs w:val="22"/>
          <w:u w:val="single"/>
        </w:rPr>
        <w:t>e</w:t>
      </w:r>
      <w:r>
        <w:rPr>
          <w:rFonts w:ascii="Tahoma" w:hAnsi="Tahoma" w:cs="Tahoma"/>
          <w:b/>
          <w:sz w:val="22"/>
          <w:szCs w:val="22"/>
          <w:u w:val="single"/>
        </w:rPr>
        <w:t>!</w:t>
      </w:r>
      <w:r>
        <w:rPr>
          <w:rFonts w:ascii="Tahoma" w:hAnsi="Tahoma" w:cs="Tahoma"/>
          <w:sz w:val="22"/>
          <w:szCs w:val="22"/>
        </w:rPr>
        <w:t xml:space="preserve"> Affiancate al programma documentazione scritta che tenga traccia di tutto il vostro studio! E questo vale anche per tutte le fasi che descriverò. La documentazione vi sarà di enorme aiuto per tenere tutto sotto controllo e per ‘ritrovarvi’ quando in futuro (magari mesi o anni dopo) sarete costretti ad apportare una modifica all’applicazione! La documentazione consente anche ad altri programmatori di intervenire sul vostro codice molto più facilmente. </w:t>
      </w:r>
    </w:p>
    <w:p w:rsidR="00C423C5" w:rsidRDefault="00C423C5" w:rsidP="00C423C5">
      <w:pPr>
        <w:spacing w:line="260" w:lineRule="exact"/>
        <w:ind w:right="-2"/>
        <w:rPr>
          <w:rFonts w:ascii="Tahoma" w:hAnsi="Tahoma" w:cs="Tahoma"/>
          <w:sz w:val="22"/>
          <w:szCs w:val="22"/>
        </w:rPr>
      </w:pPr>
    </w:p>
    <w:p w:rsidR="00C423C5" w:rsidRDefault="00C423C5" w:rsidP="00C423C5">
      <w:pPr>
        <w:spacing w:line="260" w:lineRule="exact"/>
        <w:ind w:right="-2"/>
        <w:rPr>
          <w:rFonts w:ascii="Tahoma" w:hAnsi="Tahoma" w:cs="Tahoma"/>
          <w:sz w:val="22"/>
          <w:szCs w:val="22"/>
        </w:rPr>
      </w:pPr>
      <w:r>
        <w:rPr>
          <w:rFonts w:ascii="Tahoma" w:hAnsi="Tahoma" w:cs="Tahoma"/>
          <w:sz w:val="22"/>
          <w:szCs w:val="22"/>
        </w:rPr>
        <w:t>La documentazione inizia dal sorgente stesso:</w:t>
      </w:r>
    </w:p>
    <w:p w:rsidR="00C423C5" w:rsidRDefault="00C423C5" w:rsidP="00C423C5">
      <w:pPr>
        <w:numPr>
          <w:ilvl w:val="0"/>
          <w:numId w:val="4"/>
        </w:numPr>
        <w:spacing w:line="260" w:lineRule="exact"/>
        <w:ind w:right="-2"/>
        <w:rPr>
          <w:rFonts w:ascii="Tahoma" w:hAnsi="Tahoma" w:cs="Tahoma"/>
          <w:sz w:val="22"/>
          <w:szCs w:val="22"/>
        </w:rPr>
      </w:pPr>
      <w:r>
        <w:rPr>
          <w:rFonts w:ascii="Tahoma" w:hAnsi="Tahoma" w:cs="Tahoma"/>
          <w:sz w:val="22"/>
          <w:szCs w:val="22"/>
        </w:rPr>
        <w:t xml:space="preserve">in testa al programma descrivete brevemente </w:t>
      </w:r>
      <w:proofErr w:type="spellStart"/>
      <w:r>
        <w:rPr>
          <w:rFonts w:ascii="Tahoma" w:hAnsi="Tahoma" w:cs="Tahoma"/>
          <w:sz w:val="22"/>
          <w:szCs w:val="22"/>
        </w:rPr>
        <w:t>qual'è</w:t>
      </w:r>
      <w:proofErr w:type="spellEnd"/>
      <w:r>
        <w:rPr>
          <w:rFonts w:ascii="Tahoma" w:hAnsi="Tahoma" w:cs="Tahoma"/>
          <w:sz w:val="22"/>
          <w:szCs w:val="22"/>
        </w:rPr>
        <w:t xml:space="preserve"> il suo scopo, l’autore e la data di creazione </w:t>
      </w:r>
    </w:p>
    <w:p w:rsidR="00C423C5" w:rsidRDefault="00C423C5" w:rsidP="00C423C5">
      <w:pPr>
        <w:numPr>
          <w:ilvl w:val="0"/>
          <w:numId w:val="4"/>
        </w:numPr>
        <w:spacing w:line="260" w:lineRule="exact"/>
        <w:ind w:right="-2"/>
        <w:rPr>
          <w:rFonts w:ascii="Tahoma" w:hAnsi="Tahoma" w:cs="Tahoma"/>
          <w:sz w:val="22"/>
          <w:szCs w:val="22"/>
        </w:rPr>
      </w:pPr>
      <w:r>
        <w:rPr>
          <w:rFonts w:ascii="Tahoma" w:hAnsi="Tahoma" w:cs="Tahoma"/>
          <w:sz w:val="22"/>
          <w:szCs w:val="22"/>
        </w:rPr>
        <w:t xml:space="preserve">ogni volta che si modifica il programma aggiungere una sezione con la data della modifica ed una breve descrizione (le modifiche più recenti </w:t>
      </w:r>
      <w:proofErr w:type="gramStart"/>
      <w:r>
        <w:rPr>
          <w:rFonts w:ascii="Tahoma" w:hAnsi="Tahoma" w:cs="Tahoma"/>
          <w:sz w:val="22"/>
          <w:szCs w:val="22"/>
        </w:rPr>
        <w:t>devono  comparire</w:t>
      </w:r>
      <w:proofErr w:type="gramEnd"/>
      <w:r>
        <w:rPr>
          <w:rFonts w:ascii="Tahoma" w:hAnsi="Tahoma" w:cs="Tahoma"/>
          <w:sz w:val="22"/>
          <w:szCs w:val="22"/>
        </w:rPr>
        <w:t xml:space="preserve"> per prime procedendo a ritroso nel tempo); conviene anche assegnare un numero di versione (v. 0.5, 0.6 … 1.0 … 2.1)</w:t>
      </w:r>
    </w:p>
    <w:p w:rsidR="00C423C5" w:rsidRPr="008A00C9" w:rsidRDefault="00C423C5" w:rsidP="00C423C5">
      <w:pPr>
        <w:numPr>
          <w:ilvl w:val="0"/>
          <w:numId w:val="4"/>
        </w:numPr>
        <w:spacing w:line="260" w:lineRule="exact"/>
        <w:ind w:right="-2"/>
        <w:rPr>
          <w:rFonts w:ascii="Tahoma" w:hAnsi="Tahoma" w:cs="Tahoma"/>
          <w:sz w:val="22"/>
          <w:szCs w:val="22"/>
        </w:rPr>
      </w:pPr>
      <w:r w:rsidRPr="008A00C9">
        <w:rPr>
          <w:rFonts w:ascii="Tahoma" w:hAnsi="Tahoma" w:cs="Tahoma"/>
          <w:sz w:val="22"/>
          <w:szCs w:val="22"/>
        </w:rPr>
        <w:t>descrivere brevemente ogni variabile / struttura dati importante</w:t>
      </w:r>
    </w:p>
    <w:p w:rsidR="00C423C5" w:rsidRDefault="00C423C5" w:rsidP="00C423C5">
      <w:pPr>
        <w:numPr>
          <w:ilvl w:val="0"/>
          <w:numId w:val="4"/>
        </w:numPr>
        <w:spacing w:line="260" w:lineRule="exact"/>
        <w:ind w:right="-2"/>
        <w:rPr>
          <w:rFonts w:ascii="Tahoma" w:hAnsi="Tahoma" w:cs="Tahoma"/>
          <w:sz w:val="22"/>
          <w:szCs w:val="22"/>
        </w:rPr>
      </w:pPr>
      <w:r w:rsidRPr="008A00C9">
        <w:rPr>
          <w:rFonts w:ascii="Tahoma" w:hAnsi="Tahoma" w:cs="Tahoma"/>
          <w:sz w:val="22"/>
          <w:szCs w:val="22"/>
        </w:rPr>
        <w:t xml:space="preserve">usare identificatori </w:t>
      </w:r>
      <w:proofErr w:type="spellStart"/>
      <w:r w:rsidRPr="008A00C9">
        <w:rPr>
          <w:rFonts w:ascii="Tahoma" w:hAnsi="Tahoma" w:cs="Tahoma"/>
          <w:sz w:val="22"/>
          <w:szCs w:val="22"/>
        </w:rPr>
        <w:t>autoesplicativi</w:t>
      </w:r>
      <w:proofErr w:type="spellEnd"/>
      <w:r w:rsidRPr="008A00C9">
        <w:rPr>
          <w:rFonts w:ascii="Tahoma" w:hAnsi="Tahoma" w:cs="Tahoma"/>
          <w:sz w:val="22"/>
          <w:szCs w:val="22"/>
        </w:rPr>
        <w:t xml:space="preserve">: invece di chiamare T il totale di una somma, chiamarlo ad esempio Tot o Totale; </w:t>
      </w:r>
      <w:r>
        <w:rPr>
          <w:rFonts w:ascii="Tahoma" w:hAnsi="Tahoma" w:cs="Tahoma"/>
          <w:sz w:val="22"/>
          <w:szCs w:val="22"/>
        </w:rPr>
        <w:t>non esagerare in lunghezza però</w:t>
      </w:r>
      <w:r w:rsidRPr="008A00C9">
        <w:rPr>
          <w:rFonts w:ascii="Tahoma" w:hAnsi="Tahoma" w:cs="Tahoma"/>
          <w:sz w:val="22"/>
          <w:szCs w:val="22"/>
        </w:rPr>
        <w:t>!</w:t>
      </w:r>
    </w:p>
    <w:p w:rsidR="00C423C5" w:rsidRDefault="00C423C5" w:rsidP="00C423C5">
      <w:pPr>
        <w:numPr>
          <w:ilvl w:val="0"/>
          <w:numId w:val="4"/>
        </w:numPr>
        <w:spacing w:line="260" w:lineRule="exact"/>
        <w:ind w:right="-2"/>
        <w:rPr>
          <w:rFonts w:ascii="Tahoma" w:hAnsi="Tahoma" w:cs="Tahoma"/>
          <w:sz w:val="22"/>
          <w:szCs w:val="22"/>
        </w:rPr>
      </w:pPr>
      <w:r>
        <w:rPr>
          <w:rFonts w:ascii="Tahoma" w:hAnsi="Tahoma" w:cs="Tahoma"/>
          <w:sz w:val="22"/>
          <w:szCs w:val="22"/>
        </w:rPr>
        <w:t>descrivere brevemente le parti del codice più complesse e significative (spiegazione degli algoritmi)</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p>
    <w:p w:rsidR="00C423C5" w:rsidRDefault="00C423C5">
      <w:pPr>
        <w:spacing w:after="200" w:line="276" w:lineRule="auto"/>
        <w:rPr>
          <w:rFonts w:ascii="Tahoma" w:hAnsi="Tahoma" w:cs="Tahoma"/>
          <w:b/>
          <w:sz w:val="22"/>
          <w:szCs w:val="22"/>
          <w:bdr w:val="single" w:sz="4" w:space="0" w:color="auto"/>
        </w:rPr>
      </w:pPr>
      <w:r>
        <w:rPr>
          <w:rFonts w:ascii="Tahoma" w:hAnsi="Tahoma" w:cs="Tahoma"/>
          <w:b/>
          <w:sz w:val="22"/>
          <w:szCs w:val="22"/>
          <w:bdr w:val="single" w:sz="4" w:space="0" w:color="auto"/>
        </w:rPr>
        <w:br w:type="page"/>
      </w: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lastRenderedPageBreak/>
        <w:t xml:space="preserve">Analisi del problema (in ambito scolastico corrisponde </w:t>
      </w:r>
      <w:proofErr w:type="gramStart"/>
      <w:r>
        <w:rPr>
          <w:rFonts w:ascii="Tahoma" w:hAnsi="Tahoma" w:cs="Tahoma"/>
          <w:b/>
          <w:sz w:val="22"/>
          <w:szCs w:val="22"/>
          <w:bdr w:val="single" w:sz="4" w:space="0" w:color="auto"/>
        </w:rPr>
        <w:t>all`analisi</w:t>
      </w:r>
      <w:proofErr w:type="gramEnd"/>
      <w:r>
        <w:rPr>
          <w:rFonts w:ascii="Tahoma" w:hAnsi="Tahoma" w:cs="Tahoma"/>
          <w:b/>
          <w:sz w:val="22"/>
          <w:szCs w:val="22"/>
          <w:bdr w:val="single" w:sz="4" w:space="0" w:color="auto"/>
        </w:rPr>
        <w:t xml:space="preserve"> del testo)</w:t>
      </w:r>
    </w:p>
    <w:p w:rsidR="00C423C5" w:rsidRDefault="00C423C5" w:rsidP="00C423C5">
      <w:pPr>
        <w:spacing w:line="260" w:lineRule="exact"/>
        <w:rPr>
          <w:rFonts w:ascii="Tahoma" w:hAnsi="Tahoma" w:cs="Tahoma"/>
          <w:b/>
          <w:sz w:val="22"/>
          <w:szCs w:val="22"/>
          <w:bdr w:val="single" w:sz="4" w:space="0" w:color="auto"/>
        </w:rPr>
      </w:pPr>
      <w:r>
        <w:rPr>
          <w:noProof/>
        </w:rPr>
        <w:pict>
          <v:group id="_x0000_s1061" style="position:absolute;margin-left:0;margin-top:13pt;width:461.6pt;height:385.55pt;z-index:251667456" coordorigin="1418,2458" coordsize="9232,7711">
            <v:shape id="_x0000_s1062" type="#_x0000_t75" style="position:absolute;left:1418;top:2458;width:9232;height:7711;visibility:visible">
              <v:imagedata r:id="rId6" o:title=""/>
            </v:shape>
            <v:shapetype id="_x0000_t202" coordsize="21600,21600" o:spt="202" path="m,l,21600r21600,l21600,xe">
              <v:stroke joinstyle="miter"/>
              <v:path gradientshapeok="t" o:connecttype="rect"/>
            </v:shapetype>
            <v:shape id="CasellaDiTesto 1" o:spid="_x0000_s1063" type="#_x0000_t202" style="position:absolute;left:6905;top:8866;width:3281;height:843;visibility:visible;mso-wrap-style:none" fillcolor="#a3c4ff" strokecolor="#4a7ebb">
              <v:fill color2="#e5eeff" rotate="t" angle="180" colors="0 #a3c4ff;22938f #bfd5ff;1 #e5eeff" focus="100%" type="gradient"/>
              <v:shadow on="t" color="black" opacity="24903f" origin=",.5" offset="0,.55556mm"/>
              <v:textbox style="mso-fit-shape-to-text:t">
                <w:txbxContent>
                  <w:p w:rsidR="00C423C5" w:rsidRPr="006D71E7" w:rsidRDefault="00C423C5" w:rsidP="00C423C5">
                    <w:pPr>
                      <w:pStyle w:val="NormaleWeb"/>
                      <w:spacing w:before="0" w:beforeAutospacing="0" w:after="0" w:afterAutospacing="0"/>
                      <w:jc w:val="center"/>
                      <w:textAlignment w:val="baseline"/>
                      <w:rPr>
                        <w:sz w:val="18"/>
                      </w:rPr>
                    </w:pPr>
                    <w:r w:rsidRPr="006D71E7">
                      <w:rPr>
                        <w:rFonts w:ascii="Calibri" w:hAnsi="Calibri"/>
                        <w:color w:val="000080"/>
                        <w:kern w:val="24"/>
                        <w:sz w:val="28"/>
                        <w:szCs w:val="40"/>
                      </w:rPr>
                      <w:t>Se il progetto è complesso</w:t>
                    </w:r>
                  </w:p>
                  <w:p w:rsidR="00C423C5" w:rsidRPr="006D71E7" w:rsidRDefault="00C423C5" w:rsidP="00C423C5">
                    <w:pPr>
                      <w:pStyle w:val="Paragrafoelenco"/>
                      <w:numPr>
                        <w:ilvl w:val="0"/>
                        <w:numId w:val="10"/>
                      </w:numPr>
                      <w:textAlignment w:val="baseline"/>
                      <w:rPr>
                        <w:sz w:val="28"/>
                      </w:rPr>
                    </w:pPr>
                    <w:r w:rsidRPr="006D71E7">
                      <w:rPr>
                        <w:rFonts w:ascii="Calibri" w:hAnsi="Calibri"/>
                        <w:color w:val="000080"/>
                        <w:kern w:val="24"/>
                        <w:sz w:val="28"/>
                        <w:szCs w:val="40"/>
                      </w:rPr>
                      <w:t>stima costi/benefici</w:t>
                    </w:r>
                  </w:p>
                </w:txbxContent>
              </v:textbox>
            </v:shape>
            <w10:wrap type="square"/>
          </v:group>
        </w:pic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In terza non avremo committenti e situazioni reali (per questo dovrete aspettare gli </w:t>
      </w:r>
      <w:r w:rsidRPr="00E77E35">
        <w:rPr>
          <w:rFonts w:ascii="Tahoma" w:hAnsi="Tahoma" w:cs="Tahoma"/>
          <w:i/>
          <w:sz w:val="22"/>
          <w:szCs w:val="22"/>
        </w:rPr>
        <w:t>stage</w:t>
      </w:r>
      <w:r>
        <w:rPr>
          <w:rFonts w:ascii="Tahoma" w:hAnsi="Tahoma" w:cs="Tahoma"/>
          <w:sz w:val="22"/>
          <w:szCs w:val="22"/>
        </w:rPr>
        <w:t>, l</w:t>
      </w:r>
      <w:r w:rsidRPr="00E77E35">
        <w:rPr>
          <w:rFonts w:ascii="Tahoma" w:hAnsi="Tahoma" w:cs="Tahoma"/>
          <w:i/>
          <w:sz w:val="22"/>
          <w:szCs w:val="22"/>
        </w:rPr>
        <w:t>’alternanza scuola lavoro</w:t>
      </w:r>
      <w:r>
        <w:rPr>
          <w:rFonts w:ascii="Tahoma" w:hAnsi="Tahoma" w:cs="Tahoma"/>
          <w:sz w:val="22"/>
          <w:szCs w:val="22"/>
        </w:rPr>
        <w:t xml:space="preserve"> o il </w:t>
      </w:r>
      <w:r w:rsidRPr="00E77E35">
        <w:rPr>
          <w:rFonts w:ascii="Tahoma" w:hAnsi="Tahoma" w:cs="Tahoma"/>
          <w:i/>
          <w:sz w:val="22"/>
          <w:szCs w:val="22"/>
        </w:rPr>
        <w:t>progetto</w:t>
      </w:r>
      <w:r>
        <w:rPr>
          <w:rFonts w:ascii="Tahoma" w:hAnsi="Tahoma" w:cs="Tahoma"/>
          <w:sz w:val="22"/>
          <w:szCs w:val="22"/>
        </w:rPr>
        <w:t xml:space="preserve"> con cui vi presenterete all’Esame di Stato in quinta) ma un testo che simula una situazione in cui è necessaria una informatizzazione. In ogni caso anche in situazioni reali è meglio che il committente spieghi per iscritto le sue esigenze in modo da evitare fraintendimenti nel momento del confronto.</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Il testo può essere anche piuttosto lungo e contenere imprecisioni, ambiguità e parti incomplete; la prima fase del nostro modello di sviluppo prevede, appunto, l’analisi del testo (ricordate che alla seconda prova scritta d’esame dovrete proprio affrontare una traccia testuale!). </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br w:type="page"/>
      </w:r>
      <w:r>
        <w:rPr>
          <w:rFonts w:ascii="Tahoma" w:hAnsi="Tahoma" w:cs="Tahoma"/>
          <w:sz w:val="22"/>
          <w:szCs w:val="22"/>
        </w:rPr>
        <w:lastRenderedPageBreak/>
        <w:t>Grosso modo possiamo individuare due sotto fasi:</w:t>
      </w:r>
    </w:p>
    <w:p w:rsidR="00C423C5" w:rsidRDefault="00C423C5" w:rsidP="00C423C5">
      <w:pPr>
        <w:spacing w:line="260" w:lineRule="exact"/>
        <w:rPr>
          <w:rFonts w:ascii="Tahoma" w:hAnsi="Tahoma" w:cs="Tahoma"/>
          <w:sz w:val="22"/>
          <w:szCs w:val="22"/>
        </w:rPr>
      </w:pPr>
    </w:p>
    <w:p w:rsidR="00C423C5" w:rsidRDefault="00C423C5" w:rsidP="00C423C5">
      <w:pPr>
        <w:numPr>
          <w:ilvl w:val="0"/>
          <w:numId w:val="8"/>
        </w:numPr>
        <w:spacing w:line="260" w:lineRule="exact"/>
        <w:rPr>
          <w:rFonts w:ascii="Tahoma" w:hAnsi="Tahoma" w:cs="Tahoma"/>
          <w:sz w:val="22"/>
          <w:szCs w:val="22"/>
        </w:rPr>
      </w:pPr>
      <w:r w:rsidRPr="007370D3">
        <w:rPr>
          <w:rFonts w:ascii="Tahoma" w:hAnsi="Tahoma" w:cs="Tahoma"/>
          <w:i/>
          <w:sz w:val="22"/>
          <w:szCs w:val="22"/>
        </w:rPr>
        <w:t>riformulazione del testo</w:t>
      </w:r>
      <w:r>
        <w:rPr>
          <w:rFonts w:ascii="Tahoma" w:hAnsi="Tahoma" w:cs="Tahoma"/>
          <w:sz w:val="22"/>
          <w:szCs w:val="22"/>
        </w:rPr>
        <w:t xml:space="preserve"> cioè riscrivere le parti poco chiare completare quelle che, pur chiare, non prendono in considerazione alcune casistiche che ci si rende invece conto essere importanti; per farlo potrebbe essere necessario chiedere chiarimenti al committente o consultare esperti del settore; oppure consultare libri, siti ecc.</w:t>
      </w:r>
      <w:r>
        <w:rPr>
          <w:rFonts w:ascii="Tahoma" w:hAnsi="Tahoma" w:cs="Tahoma"/>
          <w:sz w:val="22"/>
          <w:szCs w:val="22"/>
        </w:rPr>
        <w:br/>
      </w:r>
    </w:p>
    <w:p w:rsidR="00C423C5" w:rsidRPr="0060289E" w:rsidRDefault="00C423C5" w:rsidP="00C423C5">
      <w:pPr>
        <w:numPr>
          <w:ilvl w:val="0"/>
          <w:numId w:val="8"/>
        </w:numPr>
        <w:spacing w:line="260" w:lineRule="exact"/>
        <w:rPr>
          <w:rFonts w:ascii="Tahoma" w:hAnsi="Tahoma" w:cs="Tahoma"/>
          <w:sz w:val="22"/>
          <w:szCs w:val="22"/>
        </w:rPr>
      </w:pPr>
      <w:r>
        <w:rPr>
          <w:rFonts w:ascii="Tahoma" w:hAnsi="Tahoma" w:cs="Tahoma"/>
          <w:sz w:val="22"/>
          <w:szCs w:val="22"/>
        </w:rPr>
        <w:t>individuazione dei vincoli/requisiti: esplicitare cosa permetterà di fare il software (vincoli/requisiti funzionali) e altri vincoli da rispettare (vincoli/requisiti non funzionali</w:t>
      </w:r>
    </w:p>
    <w:p w:rsidR="00C423C5" w:rsidRPr="0060289E" w:rsidRDefault="00C423C5" w:rsidP="00C423C5">
      <w:pPr>
        <w:spacing w:line="260" w:lineRule="exact"/>
        <w:rPr>
          <w:rFonts w:ascii="Tahoma" w:hAnsi="Tahoma" w:cs="Tahoma"/>
          <w:sz w:val="22"/>
          <w:szCs w:val="22"/>
        </w:rPr>
      </w:pPr>
    </w:p>
    <w:p w:rsidR="00C423C5" w:rsidRPr="0060289E"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A seguire un esempio di testo con sua riformulazione e individuazione dei vincoli/requisiti.</w:t>
      </w:r>
      <w:r>
        <w:rPr>
          <w:rFonts w:ascii="Tahoma" w:hAnsi="Tahoma" w:cs="Tahoma"/>
          <w:sz w:val="22"/>
          <w:szCs w:val="22"/>
        </w:rPr>
        <w:br/>
        <w:t>NB: è importante cogliere il processo (le attività dello sviluppatore)!</w:t>
      </w:r>
    </w:p>
    <w:p w:rsidR="00C423C5" w:rsidRPr="0060289E" w:rsidRDefault="00C423C5" w:rsidP="00C423C5">
      <w:pPr>
        <w:spacing w:line="260" w:lineRule="exact"/>
        <w:rPr>
          <w:rFonts w:ascii="Tahoma" w:hAnsi="Tahoma" w:cs="Tahoma"/>
          <w:sz w:val="22"/>
          <w:szCs w:val="22"/>
        </w:rPr>
      </w:pPr>
    </w:p>
    <w:p w:rsidR="00C423C5" w:rsidRPr="00725DC8" w:rsidRDefault="00C423C5" w:rsidP="00C423C5">
      <w:pPr>
        <w:spacing w:line="260" w:lineRule="exact"/>
        <w:ind w:left="708"/>
        <w:rPr>
          <w:rFonts w:ascii="Tahoma" w:hAnsi="Tahoma" w:cs="Tahoma"/>
          <w:i/>
          <w:sz w:val="22"/>
          <w:szCs w:val="22"/>
        </w:rPr>
      </w:pPr>
      <w:r>
        <w:rPr>
          <w:rFonts w:ascii="Tahoma" w:hAnsi="Tahoma" w:cs="Tahoma"/>
          <w:sz w:val="22"/>
          <w:szCs w:val="22"/>
        </w:rPr>
        <w:t xml:space="preserve">TESTO ORIGINALE NON RIFORMULATO </w:t>
      </w:r>
      <w:r>
        <w:rPr>
          <w:rFonts w:ascii="Tahoma" w:hAnsi="Tahoma" w:cs="Tahoma"/>
          <w:sz w:val="22"/>
          <w:szCs w:val="22"/>
        </w:rPr>
        <w:br/>
      </w:r>
      <w:r w:rsidRPr="00DB02A8">
        <w:rPr>
          <w:rFonts w:ascii="Tahoma" w:hAnsi="Tahoma" w:cs="Tahoma"/>
          <w:i/>
          <w:color w:val="C00000"/>
          <w:sz w:val="22"/>
          <w:szCs w:val="22"/>
        </w:rPr>
        <w:t>Un comune ci ha richiesto lo sviluppo di una app sicura multipiattaforma per il calcolo della spesa che periodicamente un alunno deve sostenere per trasporti per frequentare la scuola considerando solo mezzi privati. Non considerare i percorsi con pagamento di pedaggi o più brevi di due chilometri</w:t>
      </w:r>
      <w:r w:rsidRPr="00725DC8">
        <w:rPr>
          <w:rFonts w:ascii="Tahoma" w:hAnsi="Tahoma" w:cs="Tahoma"/>
          <w:i/>
          <w:sz w:val="22"/>
          <w:szCs w:val="22"/>
        </w:rPr>
        <w:t>.</w:t>
      </w:r>
    </w:p>
    <w:p w:rsidR="00C423C5" w:rsidRPr="00D13D24" w:rsidRDefault="00C423C5" w:rsidP="00C423C5">
      <w:pPr>
        <w:spacing w:line="260" w:lineRule="exact"/>
        <w:rPr>
          <w:rFonts w:ascii="Tahoma" w:hAnsi="Tahoma" w:cs="Tahoma"/>
          <w:sz w:val="22"/>
          <w:szCs w:val="22"/>
        </w:rPr>
      </w:pPr>
    </w:p>
    <w:p w:rsidR="00C423C5" w:rsidRPr="00D13D24" w:rsidRDefault="00C423C5" w:rsidP="00C423C5">
      <w:pPr>
        <w:spacing w:line="260" w:lineRule="exact"/>
        <w:rPr>
          <w:rFonts w:ascii="Tahoma" w:hAnsi="Tahoma" w:cs="Tahoma"/>
          <w:sz w:val="22"/>
          <w:szCs w:val="22"/>
        </w:rPr>
      </w:pPr>
    </w:p>
    <w:p w:rsidR="00C423C5" w:rsidRPr="00082B89" w:rsidRDefault="00C423C5" w:rsidP="00C423C5">
      <w:pPr>
        <w:spacing w:line="260" w:lineRule="exact"/>
        <w:rPr>
          <w:rFonts w:ascii="Tahoma" w:hAnsi="Tahoma" w:cs="Tahoma"/>
          <w:color w:val="1919FF"/>
          <w:sz w:val="22"/>
          <w:szCs w:val="22"/>
        </w:rPr>
      </w:pPr>
      <w:r w:rsidRPr="00082B89">
        <w:rPr>
          <w:rFonts w:ascii="Tahoma" w:hAnsi="Tahoma" w:cs="Tahoma"/>
          <w:color w:val="1919FF"/>
          <w:sz w:val="22"/>
          <w:szCs w:val="22"/>
        </w:rPr>
        <w:t>Iniziamo con rileggere attentamente il testo individuando le parti poco chiare o incomplete:</w:t>
      </w:r>
    </w:p>
    <w:p w:rsidR="00C423C5" w:rsidRDefault="00C423C5" w:rsidP="00C423C5">
      <w:pPr>
        <w:spacing w:line="260" w:lineRule="exact"/>
        <w:rPr>
          <w:rFonts w:ascii="Tahoma" w:hAnsi="Tahoma" w:cs="Tahoma"/>
          <w:i/>
          <w:sz w:val="22"/>
          <w:szCs w:val="22"/>
        </w:rPr>
      </w:pPr>
    </w:p>
    <w:p w:rsidR="00C423C5" w:rsidRDefault="00C423C5" w:rsidP="00C423C5">
      <w:pPr>
        <w:spacing w:line="260" w:lineRule="exact"/>
        <w:rPr>
          <w:rFonts w:ascii="Tahoma" w:hAnsi="Tahoma" w:cs="Tahoma"/>
          <w:sz w:val="22"/>
          <w:szCs w:val="22"/>
        </w:rPr>
      </w:pPr>
      <w:r w:rsidRPr="00230732">
        <w:rPr>
          <w:rFonts w:ascii="Tahoma" w:hAnsi="Tahoma" w:cs="Tahoma"/>
          <w:i/>
          <w:sz w:val="22"/>
          <w:szCs w:val="22"/>
        </w:rPr>
        <w:t>‘… app sicura …</w:t>
      </w:r>
      <w:r>
        <w:rPr>
          <w:rFonts w:ascii="Tahoma" w:hAnsi="Tahoma" w:cs="Tahoma"/>
          <w:sz w:val="22"/>
          <w:szCs w:val="22"/>
        </w:rPr>
        <w:t>’</w:t>
      </w:r>
      <w:r>
        <w:rPr>
          <w:rFonts w:ascii="Tahoma" w:hAnsi="Tahoma" w:cs="Tahoma"/>
          <w:sz w:val="22"/>
          <w:szCs w:val="22"/>
        </w:rPr>
        <w:br/>
        <w:t xml:space="preserve">Il termine sicuro cosa significa qui esattamente: che solo persone autorizzate possano usarla? (login con autenticazione), che nessuno possa intercettare i dati trasmessi? (uso del protocollo </w:t>
      </w:r>
      <w:proofErr w:type="spellStart"/>
      <w:r w:rsidRPr="00771935">
        <w:rPr>
          <w:rFonts w:ascii="Tahoma" w:hAnsi="Tahoma" w:cs="Tahoma"/>
          <w:i/>
          <w:sz w:val="22"/>
          <w:szCs w:val="22"/>
        </w:rPr>
        <w:t>https</w:t>
      </w:r>
      <w:proofErr w:type="spellEnd"/>
      <w:r>
        <w:rPr>
          <w:rFonts w:ascii="Tahoma" w:hAnsi="Tahoma" w:cs="Tahoma"/>
          <w:sz w:val="22"/>
          <w:szCs w:val="22"/>
        </w:rPr>
        <w:t>), rendere i dati a prova di furto? (crittografia), tutte queste cose insieme?</w:t>
      </w:r>
    </w:p>
    <w:p w:rsidR="00C423C5" w:rsidRDefault="00C423C5" w:rsidP="00C423C5">
      <w:pPr>
        <w:spacing w:line="260" w:lineRule="exact"/>
        <w:rPr>
          <w:rFonts w:ascii="Tahoma" w:hAnsi="Tahoma" w:cs="Tahoma"/>
          <w:i/>
          <w:sz w:val="22"/>
          <w:szCs w:val="22"/>
        </w:rPr>
      </w:pPr>
    </w:p>
    <w:p w:rsidR="00C423C5" w:rsidRPr="00230732" w:rsidRDefault="00C423C5" w:rsidP="00C423C5">
      <w:pPr>
        <w:spacing w:line="260" w:lineRule="exact"/>
        <w:rPr>
          <w:rFonts w:ascii="Tahoma" w:hAnsi="Tahoma" w:cs="Tahoma"/>
          <w:sz w:val="22"/>
          <w:szCs w:val="22"/>
        </w:rPr>
      </w:pPr>
      <w:r w:rsidRPr="00230732">
        <w:rPr>
          <w:rFonts w:ascii="Tahoma" w:hAnsi="Tahoma" w:cs="Tahoma"/>
          <w:i/>
          <w:sz w:val="22"/>
          <w:szCs w:val="22"/>
        </w:rPr>
        <w:t>‘multipiattaforma’</w:t>
      </w:r>
      <w:r w:rsidRPr="00230732">
        <w:rPr>
          <w:rFonts w:ascii="Tahoma" w:hAnsi="Tahoma" w:cs="Tahoma"/>
          <w:i/>
          <w:sz w:val="22"/>
          <w:szCs w:val="22"/>
        </w:rPr>
        <w:br/>
      </w:r>
      <w:r>
        <w:rPr>
          <w:rFonts w:ascii="Tahoma" w:hAnsi="Tahoma" w:cs="Tahoma"/>
          <w:sz w:val="22"/>
          <w:szCs w:val="22"/>
        </w:rPr>
        <w:t>In questo caso la specifica più che ambigua (si sa esattamente cosa voglia dire) è incompleta: per quali piattaforme (Android, iOS ecc.)?</w:t>
      </w:r>
    </w:p>
    <w:p w:rsidR="00C423C5" w:rsidRDefault="00C423C5" w:rsidP="00C423C5">
      <w:pPr>
        <w:spacing w:line="260" w:lineRule="exact"/>
        <w:rPr>
          <w:rFonts w:ascii="Tahoma" w:hAnsi="Tahoma" w:cs="Tahoma"/>
          <w:i/>
          <w:sz w:val="22"/>
          <w:szCs w:val="22"/>
        </w:rPr>
      </w:pPr>
    </w:p>
    <w:p w:rsidR="00C423C5" w:rsidRDefault="00C423C5" w:rsidP="00C423C5">
      <w:pPr>
        <w:spacing w:line="260" w:lineRule="exact"/>
        <w:rPr>
          <w:rFonts w:ascii="Tahoma" w:hAnsi="Tahoma" w:cs="Tahoma"/>
          <w:sz w:val="22"/>
          <w:szCs w:val="22"/>
        </w:rPr>
      </w:pPr>
      <w:r>
        <w:rPr>
          <w:rFonts w:ascii="Tahoma" w:hAnsi="Tahoma" w:cs="Tahoma"/>
          <w:i/>
          <w:sz w:val="22"/>
          <w:szCs w:val="22"/>
        </w:rPr>
        <w:t>‘… spesa che periodicamente …’</w:t>
      </w:r>
      <w:r>
        <w:rPr>
          <w:rFonts w:ascii="Tahoma" w:hAnsi="Tahoma" w:cs="Tahoma"/>
          <w:i/>
          <w:sz w:val="22"/>
          <w:szCs w:val="22"/>
        </w:rPr>
        <w:br/>
      </w:r>
      <w:r>
        <w:rPr>
          <w:rFonts w:ascii="Tahoma" w:hAnsi="Tahoma" w:cs="Tahoma"/>
          <w:sz w:val="22"/>
          <w:szCs w:val="22"/>
        </w:rPr>
        <w:t xml:space="preserve">Il termine periodicamente è ambiguo perché può avere diverse interpretazioni: si intende la spesa giornaliera? mensile o annuale? Non è sufficiente limitarsi a calcolare solo quella giornaliera e poi moltiplicare banalmente per 6 (o 5? </w:t>
      </w:r>
      <w:proofErr w:type="spellStart"/>
      <w:r>
        <w:rPr>
          <w:rFonts w:ascii="Tahoma" w:hAnsi="Tahoma" w:cs="Tahoma"/>
          <w:sz w:val="22"/>
          <w:szCs w:val="22"/>
        </w:rPr>
        <w:t>potrebbbe</w:t>
      </w:r>
      <w:proofErr w:type="spellEnd"/>
      <w:r>
        <w:rPr>
          <w:rFonts w:ascii="Tahoma" w:hAnsi="Tahoma" w:cs="Tahoma"/>
          <w:sz w:val="22"/>
          <w:szCs w:val="22"/>
        </w:rPr>
        <w:t xml:space="preserve"> essere in vigore la ‘settimana corta’!) o per il numero di giorni medio di scuola mensile o annuale: staremmo infatti trascurando la possibilità di fruire di abbonamenti settimanali, mensili od annuali che inciderebbero non poco. </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i/>
          <w:sz w:val="22"/>
          <w:szCs w:val="22"/>
        </w:rPr>
        <w:t>‘… per trasporti …’</w:t>
      </w:r>
      <w:r>
        <w:rPr>
          <w:rFonts w:ascii="Tahoma" w:hAnsi="Tahoma" w:cs="Tahoma"/>
          <w:i/>
          <w:sz w:val="22"/>
          <w:szCs w:val="22"/>
        </w:rPr>
        <w:br/>
      </w:r>
      <w:r>
        <w:rPr>
          <w:rFonts w:ascii="Tahoma" w:hAnsi="Tahoma" w:cs="Tahoma"/>
          <w:sz w:val="22"/>
          <w:szCs w:val="22"/>
        </w:rPr>
        <w:t xml:space="preserve">Ambiguità. Qualunque mezzo di </w:t>
      </w:r>
      <w:proofErr w:type="gramStart"/>
      <w:r>
        <w:rPr>
          <w:rFonts w:ascii="Tahoma" w:hAnsi="Tahoma" w:cs="Tahoma"/>
          <w:sz w:val="22"/>
          <w:szCs w:val="22"/>
        </w:rPr>
        <w:t>trasporto  o</w:t>
      </w:r>
      <w:proofErr w:type="gramEnd"/>
      <w:r>
        <w:rPr>
          <w:rFonts w:ascii="Tahoma" w:hAnsi="Tahoma" w:cs="Tahoma"/>
          <w:sz w:val="22"/>
          <w:szCs w:val="22"/>
        </w:rPr>
        <w:t xml:space="preserve"> solo  uno specifico? </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br w:type="page"/>
      </w:r>
      <w:r>
        <w:rPr>
          <w:rFonts w:ascii="Tahoma" w:hAnsi="Tahoma" w:cs="Tahoma"/>
          <w:sz w:val="22"/>
          <w:szCs w:val="22"/>
        </w:rPr>
        <w:lastRenderedPageBreak/>
        <w:t>CHIARIMENTI CHE SI IMMAGINANO FORNITI DAL COMMITTENTE</w:t>
      </w:r>
      <w:r>
        <w:rPr>
          <w:rFonts w:ascii="Tahoma" w:hAnsi="Tahoma" w:cs="Tahoma"/>
          <w:sz w:val="22"/>
          <w:szCs w:val="22"/>
        </w:rPr>
        <w:br/>
      </w:r>
      <w:proofErr w:type="gramStart"/>
      <w:r>
        <w:rPr>
          <w:rFonts w:ascii="Tahoma" w:hAnsi="Tahoma" w:cs="Tahoma"/>
          <w:sz w:val="22"/>
          <w:szCs w:val="22"/>
        </w:rPr>
        <w:t>E’</w:t>
      </w:r>
      <w:proofErr w:type="gramEnd"/>
      <w:r>
        <w:rPr>
          <w:rFonts w:ascii="Tahoma" w:hAnsi="Tahoma" w:cs="Tahoma"/>
          <w:sz w:val="22"/>
          <w:szCs w:val="22"/>
        </w:rPr>
        <w:t xml:space="preserve"> il tipico caso in cui è opportuno consultare il committente (il comune). Le ambiguità e </w:t>
      </w:r>
      <w:proofErr w:type="spellStart"/>
      <w:r>
        <w:rPr>
          <w:rFonts w:ascii="Tahoma" w:hAnsi="Tahoma" w:cs="Tahoma"/>
          <w:sz w:val="22"/>
          <w:szCs w:val="22"/>
        </w:rPr>
        <w:t>imcompletezze</w:t>
      </w:r>
      <w:proofErr w:type="spellEnd"/>
      <w:r>
        <w:rPr>
          <w:rFonts w:ascii="Tahoma" w:hAnsi="Tahoma" w:cs="Tahoma"/>
          <w:sz w:val="22"/>
          <w:szCs w:val="22"/>
        </w:rPr>
        <w:t xml:space="preserve"> a seconda della interpretazione comportano costi di sviluppo diversissimi. Immaginiamo che il comune, contattato, precisi i seguenti aspetti:</w:t>
      </w:r>
    </w:p>
    <w:p w:rsidR="00C423C5" w:rsidRDefault="00C423C5" w:rsidP="00C423C5">
      <w:pPr>
        <w:spacing w:line="260" w:lineRule="exact"/>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per </w:t>
      </w:r>
      <w:r w:rsidRPr="00E8662B">
        <w:rPr>
          <w:rFonts w:ascii="Tahoma" w:hAnsi="Tahoma" w:cs="Tahoma"/>
          <w:i/>
          <w:sz w:val="22"/>
          <w:szCs w:val="22"/>
        </w:rPr>
        <w:t>sicura</w:t>
      </w:r>
      <w:r>
        <w:rPr>
          <w:rFonts w:ascii="Tahoma" w:hAnsi="Tahoma" w:cs="Tahoma"/>
          <w:sz w:val="22"/>
          <w:szCs w:val="22"/>
        </w:rPr>
        <w:t xml:space="preserve"> si intende che identifichi l’utente con il classico meccanismo del login (email + password)</w:t>
      </w:r>
    </w:p>
    <w:p w:rsidR="00C423C5" w:rsidRDefault="00C423C5" w:rsidP="00C423C5">
      <w:pPr>
        <w:spacing w:line="260" w:lineRule="exact"/>
        <w:ind w:left="720"/>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sidRPr="00C1015C">
        <w:rPr>
          <w:rFonts w:ascii="Tahoma" w:hAnsi="Tahoma" w:cs="Tahoma"/>
          <w:i/>
          <w:sz w:val="22"/>
          <w:szCs w:val="22"/>
        </w:rPr>
        <w:t>multipiattaforma</w:t>
      </w:r>
      <w:r w:rsidRPr="00C1015C">
        <w:rPr>
          <w:rFonts w:ascii="Tahoma" w:hAnsi="Tahoma" w:cs="Tahoma"/>
          <w:sz w:val="22"/>
          <w:szCs w:val="22"/>
        </w:rPr>
        <w:t>: viene chiesto a noi di fare una valutazione e di scegliere</w:t>
      </w:r>
    </w:p>
    <w:p w:rsidR="00C423C5" w:rsidRPr="00C1015C" w:rsidRDefault="00C423C5" w:rsidP="00C423C5">
      <w:pPr>
        <w:spacing w:line="260" w:lineRule="exact"/>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sidRPr="00E8662B">
        <w:rPr>
          <w:rFonts w:ascii="Tahoma" w:hAnsi="Tahoma" w:cs="Tahoma"/>
          <w:i/>
          <w:sz w:val="22"/>
          <w:szCs w:val="22"/>
        </w:rPr>
        <w:t>periodicità</w:t>
      </w:r>
      <w:r>
        <w:rPr>
          <w:rFonts w:ascii="Tahoma" w:hAnsi="Tahoma" w:cs="Tahoma"/>
          <w:sz w:val="22"/>
          <w:szCs w:val="22"/>
        </w:rPr>
        <w:t>: mensile di default ma con la possibilità di variarla (giornaliera, settimanale, mensile, annuale, intero corso di studi; è in vigore la settimana corta (5 giorni di scuola)</w:t>
      </w:r>
    </w:p>
    <w:p w:rsidR="00C423C5" w:rsidRDefault="00C423C5" w:rsidP="00C423C5">
      <w:pPr>
        <w:spacing w:line="260" w:lineRule="exact"/>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Pr>
          <w:rFonts w:ascii="Tahoma" w:hAnsi="Tahoma" w:cs="Tahoma"/>
          <w:i/>
          <w:sz w:val="22"/>
          <w:szCs w:val="22"/>
        </w:rPr>
        <w:t>residenza</w:t>
      </w:r>
      <w:r>
        <w:rPr>
          <w:rFonts w:ascii="Tahoma" w:hAnsi="Tahoma" w:cs="Tahoma"/>
          <w:sz w:val="22"/>
          <w:szCs w:val="22"/>
        </w:rPr>
        <w:t xml:space="preserve">: nessuna restrizione </w:t>
      </w:r>
    </w:p>
    <w:p w:rsidR="00C423C5" w:rsidRDefault="00C423C5" w:rsidP="00C423C5">
      <w:pPr>
        <w:spacing w:line="260" w:lineRule="exact"/>
        <w:ind w:left="720"/>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sidRPr="00E8662B">
        <w:rPr>
          <w:rFonts w:ascii="Tahoma" w:hAnsi="Tahoma" w:cs="Tahoma"/>
          <w:i/>
          <w:sz w:val="22"/>
          <w:szCs w:val="22"/>
        </w:rPr>
        <w:t>mezzi di trasporto</w:t>
      </w:r>
      <w:r>
        <w:rPr>
          <w:rFonts w:ascii="Tahoma" w:hAnsi="Tahoma" w:cs="Tahoma"/>
          <w:sz w:val="22"/>
          <w:szCs w:val="22"/>
        </w:rPr>
        <w:t>: privati limitandosi a moto e auto; l’obiettivo è sensibilizzare la cittadinanza mostrando i risparmi che comporterebbe l’uso dei mezzi pubblici</w:t>
      </w:r>
    </w:p>
    <w:p w:rsidR="00C423C5" w:rsidRDefault="00C423C5" w:rsidP="00C423C5">
      <w:pPr>
        <w:pStyle w:val="Paragrafoelenco"/>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promozione dei mezzi pubblici</w:t>
      </w:r>
    </w:p>
    <w:p w:rsidR="00C423C5" w:rsidRDefault="00C423C5" w:rsidP="00C423C5">
      <w:pPr>
        <w:pStyle w:val="Paragrafoelenco"/>
        <w:rPr>
          <w:rFonts w:ascii="Tahoma" w:hAnsi="Tahoma" w:cs="Tahoma"/>
          <w:sz w:val="22"/>
          <w:szCs w:val="22"/>
        </w:rPr>
      </w:pPr>
    </w:p>
    <w:p w:rsidR="00C423C5" w:rsidRPr="00DB02A8" w:rsidRDefault="00C423C5" w:rsidP="00C423C5">
      <w:pPr>
        <w:numPr>
          <w:ilvl w:val="0"/>
          <w:numId w:val="2"/>
        </w:numPr>
        <w:spacing w:line="260" w:lineRule="exact"/>
        <w:rPr>
          <w:rFonts w:ascii="Tahoma" w:hAnsi="Tahoma" w:cs="Tahoma"/>
          <w:sz w:val="22"/>
          <w:szCs w:val="22"/>
        </w:rPr>
      </w:pPr>
      <w:r w:rsidRPr="00DB02A8">
        <w:rPr>
          <w:rFonts w:ascii="Tahoma" w:hAnsi="Tahoma" w:cs="Tahoma"/>
          <w:sz w:val="22"/>
          <w:szCs w:val="22"/>
        </w:rPr>
        <w:t>sensibilizzazione ecologica</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sidRPr="00FB14EB">
        <w:rPr>
          <w:rFonts w:ascii="Tahoma" w:hAnsi="Tahoma" w:cs="Tahoma"/>
          <w:sz w:val="22"/>
          <w:szCs w:val="22"/>
        </w:rPr>
        <w:t>IPOTESI AGGIUNTIVE</w:t>
      </w: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Sugli aspetti che per qualunque motivo non è possibile chiarire con il committente la decisione spetta agli sviluppatori. Questa è la situazione durante le verifiche ed in particolare durante l’esame di quinta la cui traccia immancabilmente riporta la frase ‘… il candidato dopo aver introdotto le ipotesi aggiuntive che ritiene opportune …’. Le decisioni devono essere prese in base al buon senso (niente esagerazioni insomma) e </w:t>
      </w:r>
      <w:r w:rsidRPr="001C5DE8">
        <w:rPr>
          <w:rFonts w:ascii="Tahoma" w:hAnsi="Tahoma" w:cs="Tahoma"/>
          <w:b/>
          <w:sz w:val="22"/>
          <w:szCs w:val="22"/>
        </w:rPr>
        <w:t>valutando costi/benefici</w:t>
      </w:r>
      <w:r>
        <w:rPr>
          <w:rFonts w:ascii="Tahoma" w:hAnsi="Tahoma" w:cs="Tahoma"/>
          <w:sz w:val="22"/>
          <w:szCs w:val="22"/>
        </w:rPr>
        <w:t>. Ecco alcuni degli aspetti per i quali siamo chiamati ad esprimere ipotesi aggiuntive:</w:t>
      </w:r>
    </w:p>
    <w:p w:rsidR="00C423C5" w:rsidRDefault="00C423C5" w:rsidP="00C423C5">
      <w:pPr>
        <w:spacing w:line="260" w:lineRule="exact"/>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supporto multipiattaforma: è il cliente stesso che ha lasciato libertà di scelta; decidere, per il tipo di app, di supportare piattaforme diverse da Android e iOS porterebbe a spese difficilmente </w:t>
      </w:r>
      <w:proofErr w:type="gramStart"/>
      <w:r>
        <w:rPr>
          <w:rFonts w:ascii="Tahoma" w:hAnsi="Tahoma" w:cs="Tahoma"/>
          <w:sz w:val="22"/>
          <w:szCs w:val="22"/>
        </w:rPr>
        <w:t>giustificabili;  infatti</w:t>
      </w:r>
      <w:proofErr w:type="gramEnd"/>
      <w:r>
        <w:rPr>
          <w:rFonts w:ascii="Tahoma" w:hAnsi="Tahoma" w:cs="Tahoma"/>
          <w:sz w:val="22"/>
          <w:szCs w:val="22"/>
        </w:rPr>
        <w:t xml:space="preserve"> </w:t>
      </w:r>
      <w:r w:rsidRPr="001C5DE8">
        <w:rPr>
          <w:rFonts w:ascii="Tahoma" w:hAnsi="Tahoma" w:cs="Tahoma"/>
          <w:sz w:val="22"/>
          <w:szCs w:val="22"/>
          <w:u w:val="single"/>
        </w:rPr>
        <w:t>documentandoci sul web</w:t>
      </w:r>
      <w:r>
        <w:rPr>
          <w:rFonts w:ascii="Tahoma" w:hAnsi="Tahoma" w:cs="Tahoma"/>
          <w:sz w:val="22"/>
          <w:szCs w:val="22"/>
        </w:rPr>
        <w:t xml:space="preserve"> (motivare sempre le scelte!) si scopre che queste due piattaforme raccolgono più del 90% dell’utenza;</w:t>
      </w:r>
      <w:r>
        <w:rPr>
          <w:rFonts w:ascii="Tahoma" w:hAnsi="Tahoma" w:cs="Tahoma"/>
          <w:sz w:val="22"/>
          <w:szCs w:val="22"/>
        </w:rPr>
        <w:br/>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il tragitto di andata potrebbe avere una lunghezza diverso da quello del ritorno (sensi unici, lavori in corso ecc.) ma sembra ragionevole considerare la differenza di poco impatto e di scegliere </w:t>
      </w:r>
      <w:proofErr w:type="gramStart"/>
      <w:r>
        <w:rPr>
          <w:rFonts w:ascii="Tahoma" w:hAnsi="Tahoma" w:cs="Tahoma"/>
          <w:sz w:val="22"/>
          <w:szCs w:val="22"/>
        </w:rPr>
        <w:t>questa ipotese</w:t>
      </w:r>
      <w:proofErr w:type="gramEnd"/>
      <w:r>
        <w:rPr>
          <w:rFonts w:ascii="Tahoma" w:hAnsi="Tahoma" w:cs="Tahoma"/>
          <w:sz w:val="22"/>
          <w:szCs w:val="22"/>
        </w:rPr>
        <w:t xml:space="preserve"> che semplifica lo sviluppo; </w:t>
      </w:r>
      <w:r>
        <w:rPr>
          <w:rFonts w:ascii="Tahoma" w:hAnsi="Tahoma" w:cs="Tahoma"/>
          <w:sz w:val="22"/>
          <w:szCs w:val="22"/>
        </w:rPr>
        <w:br/>
      </w:r>
      <w:r w:rsidRPr="00AF176A">
        <w:rPr>
          <w:rFonts w:ascii="Tahoma" w:hAnsi="Tahoma" w:cs="Tahoma"/>
          <w:b/>
          <w:sz w:val="22"/>
          <w:szCs w:val="22"/>
        </w:rPr>
        <w:t>NOTA</w:t>
      </w:r>
      <w:r>
        <w:rPr>
          <w:rFonts w:ascii="Tahoma" w:hAnsi="Tahoma" w:cs="Tahoma"/>
          <w:sz w:val="22"/>
          <w:szCs w:val="22"/>
        </w:rPr>
        <w:t xml:space="preserve"> (vale soprattutto per le verifiche e l’esame di quinta): </w:t>
      </w:r>
      <w:r w:rsidRPr="001C5DE8">
        <w:rPr>
          <w:rFonts w:ascii="Tahoma" w:hAnsi="Tahoma" w:cs="Tahoma"/>
          <w:b/>
          <w:sz w:val="22"/>
          <w:szCs w:val="22"/>
        </w:rPr>
        <w:t>attenzione a non scegliere semplificazioni senza validi motivi o ‘arrampicandosi sugli specchi’</w:t>
      </w:r>
      <w:r>
        <w:rPr>
          <w:rFonts w:ascii="Tahoma" w:hAnsi="Tahoma" w:cs="Tahoma"/>
          <w:sz w:val="22"/>
          <w:szCs w:val="22"/>
        </w:rPr>
        <w:t xml:space="preserve"> solo perché non si sa come procedere o per pigrizia.</w:t>
      </w:r>
      <w:r>
        <w:rPr>
          <w:rFonts w:ascii="Tahoma" w:hAnsi="Tahoma" w:cs="Tahoma"/>
          <w:sz w:val="22"/>
          <w:szCs w:val="22"/>
        </w:rPr>
        <w:br/>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settimana di 5 giorni, 20 giorni di percorrenza al mese</w:t>
      </w:r>
      <w:r>
        <w:rPr>
          <w:rFonts w:ascii="Tahoma" w:hAnsi="Tahoma" w:cs="Tahoma"/>
          <w:sz w:val="22"/>
          <w:szCs w:val="22"/>
        </w:rPr>
        <w:br/>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residenza/carburanti/consumi: durante l’immissione dei dati da parte dell’utente verrà inserito anche il costo attuale al litro e quanti chilometri (percorso misto città/fuori città) percorre il suo mezzo con un litro di carburante e quanto dista la sua abitazione dalla scuola </w:t>
      </w:r>
      <w:r w:rsidRPr="00C761D0">
        <w:rPr>
          <w:rFonts w:ascii="Tahoma" w:hAnsi="Tahoma" w:cs="Tahoma"/>
          <w:sz w:val="22"/>
          <w:szCs w:val="22"/>
          <w:u w:val="single"/>
        </w:rPr>
        <w:t>considerando tragitti senza pedaggi</w:t>
      </w:r>
      <w:r>
        <w:rPr>
          <w:rFonts w:ascii="Tahoma" w:hAnsi="Tahoma" w:cs="Tahoma"/>
          <w:sz w:val="22"/>
          <w:szCs w:val="22"/>
          <w:u w:val="single"/>
        </w:rPr>
        <w:t>.</w:t>
      </w:r>
      <w:r>
        <w:rPr>
          <w:rFonts w:ascii="Tahoma" w:hAnsi="Tahoma" w:cs="Tahoma"/>
          <w:sz w:val="22"/>
          <w:szCs w:val="22"/>
        </w:rPr>
        <w:t xml:space="preserve"> </w:t>
      </w:r>
      <w:r>
        <w:rPr>
          <w:rFonts w:ascii="Tahoma" w:hAnsi="Tahoma" w:cs="Tahoma"/>
          <w:sz w:val="22"/>
          <w:szCs w:val="22"/>
        </w:rPr>
        <w:br/>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br w:type="page"/>
      </w:r>
      <w:r>
        <w:rPr>
          <w:rFonts w:ascii="Tahoma" w:hAnsi="Tahoma" w:cs="Tahoma"/>
          <w:sz w:val="22"/>
          <w:szCs w:val="22"/>
        </w:rPr>
        <w:lastRenderedPageBreak/>
        <w:t>implementazione di un data base remoto contenente i dati utili per i principali tipi di mezzo in circolazione; l’utente si limiterà a scegliere il suo modello da un elenco ed il resto dei dati necessari saranno recuperati in automatico.</w:t>
      </w:r>
      <w:r>
        <w:rPr>
          <w:rFonts w:ascii="Tahoma" w:hAnsi="Tahoma" w:cs="Tahoma"/>
          <w:sz w:val="22"/>
          <w:szCs w:val="22"/>
        </w:rPr>
        <w:br/>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calcolo del tragitto automatico sfruttando i servizi </w:t>
      </w:r>
      <w:r w:rsidRPr="007370D3">
        <w:rPr>
          <w:rFonts w:ascii="Tahoma" w:hAnsi="Tahoma" w:cs="Tahoma"/>
          <w:i/>
          <w:sz w:val="22"/>
          <w:szCs w:val="22"/>
        </w:rPr>
        <w:t>on line</w:t>
      </w:r>
      <w:r>
        <w:rPr>
          <w:rFonts w:ascii="Tahoma" w:hAnsi="Tahoma" w:cs="Tahoma"/>
          <w:sz w:val="22"/>
          <w:szCs w:val="22"/>
        </w:rPr>
        <w:t xml:space="preserve"> di </w:t>
      </w:r>
      <w:r w:rsidRPr="007370D3">
        <w:rPr>
          <w:rFonts w:ascii="Tahoma" w:hAnsi="Tahoma" w:cs="Tahoma"/>
          <w:i/>
          <w:sz w:val="22"/>
          <w:szCs w:val="22"/>
        </w:rPr>
        <w:t>Google Maps</w:t>
      </w:r>
      <w:r>
        <w:rPr>
          <w:rFonts w:ascii="Tahoma" w:hAnsi="Tahoma" w:cs="Tahoma"/>
          <w:sz w:val="22"/>
          <w:szCs w:val="22"/>
        </w:rPr>
        <w:t xml:space="preserve">; </w:t>
      </w:r>
      <w:r>
        <w:rPr>
          <w:rFonts w:ascii="Tahoma" w:hAnsi="Tahoma" w:cs="Tahoma"/>
          <w:sz w:val="22"/>
          <w:szCs w:val="22"/>
        </w:rPr>
        <w:br/>
      </w:r>
    </w:p>
    <w:p w:rsidR="00C423C5" w:rsidRPr="00DB02A8"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 xml:space="preserve">le ditte di trasporto pubblico </w:t>
      </w:r>
      <w:proofErr w:type="gramStart"/>
      <w:r>
        <w:rPr>
          <w:rFonts w:ascii="Tahoma" w:hAnsi="Tahoma" w:cs="Tahoma"/>
          <w:sz w:val="22"/>
          <w:szCs w:val="22"/>
        </w:rPr>
        <w:t>potrà fornire</w:t>
      </w:r>
      <w:proofErr w:type="gramEnd"/>
      <w:r>
        <w:rPr>
          <w:rFonts w:ascii="Tahoma" w:hAnsi="Tahoma" w:cs="Tahoma"/>
          <w:sz w:val="22"/>
          <w:szCs w:val="22"/>
        </w:rPr>
        <w:t xml:space="preserve"> file di testo contenenti i costi degli abbonamenti mensili per le varie linee; due righe di testo per ogni linea: sulla prima l’identificatore della linea e sulla successiva il costo mensile in euro</w:t>
      </w:r>
    </w:p>
    <w:p w:rsidR="00C423C5" w:rsidRDefault="00C423C5" w:rsidP="00C423C5">
      <w:pPr>
        <w:spacing w:line="260" w:lineRule="exact"/>
        <w:ind w:left="720"/>
        <w:rPr>
          <w:rFonts w:ascii="Tahoma" w:hAnsi="Tahoma" w:cs="Tahoma"/>
          <w:sz w:val="22"/>
          <w:szCs w:val="22"/>
        </w:rPr>
      </w:pP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altri costi: l’utente dovrà inserire quanto mediamente spende in un anno per assicurazione e tagliandi di controllo; di nuovo si tratta di dati facilmente accessibili per l’utente; pare sensato suddividere la spesa tra tutti i famigliari.</w:t>
      </w:r>
    </w:p>
    <w:p w:rsidR="00C423C5" w:rsidRDefault="00C423C5" w:rsidP="00C423C5">
      <w:pPr>
        <w:spacing w:line="260" w:lineRule="exact"/>
        <w:rPr>
          <w:rFonts w:ascii="Tahoma" w:hAnsi="Tahoma" w:cs="Tahoma"/>
          <w:sz w:val="22"/>
          <w:szCs w:val="22"/>
        </w:rPr>
      </w:pPr>
    </w:p>
    <w:p w:rsidR="00C423C5" w:rsidRDefault="00C423C5" w:rsidP="00C423C5">
      <w:pPr>
        <w:rPr>
          <w:rFonts w:ascii="Tahoma" w:hAnsi="Tahoma" w:cs="Tahoma"/>
          <w:sz w:val="22"/>
          <w:szCs w:val="22"/>
        </w:rPr>
      </w:pPr>
    </w:p>
    <w:p w:rsidR="00C423C5" w:rsidRPr="00082B89" w:rsidRDefault="00C423C5" w:rsidP="00C423C5">
      <w:pPr>
        <w:rPr>
          <w:rFonts w:ascii="Tahoma" w:hAnsi="Tahoma" w:cs="Tahoma"/>
          <w:color w:val="1919FF"/>
          <w:sz w:val="22"/>
          <w:szCs w:val="22"/>
        </w:rPr>
      </w:pPr>
      <w:r w:rsidRPr="00082B89">
        <w:rPr>
          <w:rFonts w:ascii="Tahoma" w:hAnsi="Tahoma" w:cs="Tahoma"/>
          <w:color w:val="1919FF"/>
          <w:sz w:val="22"/>
          <w:szCs w:val="22"/>
        </w:rPr>
        <w:t>Siamo finalmente pronti per riformulare il testo ed esplicitare i vincoli/requisiti.</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Pr>
          <w:rFonts w:ascii="Tahoma" w:hAnsi="Tahoma" w:cs="Tahoma"/>
          <w:sz w:val="22"/>
          <w:szCs w:val="22"/>
        </w:rPr>
        <w:t>RIFORMULAZIONE DEL TESTO (da sottoporre per approvazione al committente)</w:t>
      </w:r>
    </w:p>
    <w:p w:rsidR="00C423C5" w:rsidRDefault="00C423C5" w:rsidP="00C423C5">
      <w:pPr>
        <w:rPr>
          <w:rFonts w:ascii="Tahoma" w:hAnsi="Tahoma" w:cs="Tahoma"/>
          <w:sz w:val="22"/>
          <w:szCs w:val="22"/>
        </w:rPr>
      </w:pPr>
    </w:p>
    <w:p w:rsidR="00C423C5" w:rsidRPr="00725DC8" w:rsidRDefault="00C423C5" w:rsidP="00C423C5">
      <w:pPr>
        <w:spacing w:line="260" w:lineRule="exact"/>
        <w:rPr>
          <w:rFonts w:ascii="Tahoma" w:hAnsi="Tahoma" w:cs="Tahoma"/>
          <w:i/>
          <w:sz w:val="22"/>
          <w:szCs w:val="22"/>
        </w:rPr>
      </w:pPr>
      <w:r w:rsidRPr="00725DC8">
        <w:rPr>
          <w:rFonts w:ascii="Tahoma" w:hAnsi="Tahoma" w:cs="Tahoma"/>
          <w:i/>
          <w:sz w:val="22"/>
          <w:szCs w:val="22"/>
        </w:rPr>
        <w:t xml:space="preserve">Verrà sviluppata una app per sistemi operativi mobile Android e iOS per il calcolo della spesa mensile </w:t>
      </w:r>
      <w:r>
        <w:rPr>
          <w:rFonts w:ascii="Tahoma" w:hAnsi="Tahoma" w:cs="Tahoma"/>
          <w:i/>
          <w:sz w:val="22"/>
          <w:szCs w:val="22"/>
        </w:rPr>
        <w:t xml:space="preserve">(20 giorni effettivi) </w:t>
      </w:r>
      <w:r w:rsidRPr="00725DC8">
        <w:rPr>
          <w:rFonts w:ascii="Tahoma" w:hAnsi="Tahoma" w:cs="Tahoma"/>
          <w:i/>
          <w:sz w:val="22"/>
          <w:szCs w:val="22"/>
        </w:rPr>
        <w:t>che un alunno dovrebbe sostenere usando mezzi propri a motore per raggiungere il suo Istituto. L’accesso alla app sarà regolato da un login (email + password).</w:t>
      </w:r>
    </w:p>
    <w:p w:rsidR="00C423C5" w:rsidRPr="00725DC8" w:rsidRDefault="00C423C5" w:rsidP="00C423C5">
      <w:pPr>
        <w:spacing w:line="260" w:lineRule="exact"/>
        <w:rPr>
          <w:rFonts w:ascii="Tahoma" w:hAnsi="Tahoma" w:cs="Tahoma"/>
          <w:i/>
          <w:sz w:val="22"/>
          <w:szCs w:val="22"/>
        </w:rPr>
      </w:pPr>
    </w:p>
    <w:p w:rsidR="00C423C5" w:rsidRDefault="00C423C5" w:rsidP="00C423C5">
      <w:pPr>
        <w:spacing w:line="260" w:lineRule="exact"/>
        <w:rPr>
          <w:rFonts w:ascii="Tahoma" w:hAnsi="Tahoma" w:cs="Tahoma"/>
          <w:i/>
          <w:sz w:val="22"/>
          <w:szCs w:val="22"/>
        </w:rPr>
      </w:pPr>
      <w:r w:rsidRPr="00725DC8">
        <w:rPr>
          <w:rFonts w:ascii="Tahoma" w:hAnsi="Tahoma" w:cs="Tahoma"/>
          <w:i/>
          <w:sz w:val="22"/>
          <w:szCs w:val="22"/>
        </w:rPr>
        <w:t>Per poter effettuare il calcolo della spesa dovran</w:t>
      </w:r>
      <w:r>
        <w:rPr>
          <w:rFonts w:ascii="Tahoma" w:hAnsi="Tahoma" w:cs="Tahoma"/>
          <w:i/>
          <w:sz w:val="22"/>
          <w:szCs w:val="22"/>
        </w:rPr>
        <w:t xml:space="preserve">no essere inseriti dall’utente i dati necessari (servizio </w:t>
      </w:r>
      <w:proofErr w:type="spellStart"/>
      <w:r>
        <w:rPr>
          <w:rFonts w:ascii="Tahoma" w:hAnsi="Tahoma" w:cs="Tahoma"/>
          <w:i/>
          <w:sz w:val="22"/>
          <w:szCs w:val="22"/>
        </w:rPr>
        <w:t>basic</w:t>
      </w:r>
      <w:proofErr w:type="spellEnd"/>
      <w:r>
        <w:rPr>
          <w:rFonts w:ascii="Tahoma" w:hAnsi="Tahoma" w:cs="Tahoma"/>
          <w:i/>
          <w:sz w:val="22"/>
          <w:szCs w:val="22"/>
        </w:rPr>
        <w:t>) o recuperati in automatico on line (servizio `premium`).</w:t>
      </w:r>
    </w:p>
    <w:p w:rsidR="00C423C5" w:rsidRDefault="00C423C5" w:rsidP="00C423C5">
      <w:pPr>
        <w:spacing w:line="260" w:lineRule="exact"/>
        <w:rPr>
          <w:rFonts w:ascii="Tahoma" w:hAnsi="Tahoma" w:cs="Tahoma"/>
          <w:i/>
          <w:sz w:val="22"/>
          <w:szCs w:val="22"/>
        </w:rPr>
      </w:pPr>
    </w:p>
    <w:p w:rsidR="00C423C5" w:rsidRPr="00725DC8" w:rsidRDefault="00C423C5" w:rsidP="00C423C5">
      <w:pPr>
        <w:spacing w:line="260" w:lineRule="exact"/>
        <w:rPr>
          <w:rFonts w:ascii="Tahoma" w:hAnsi="Tahoma" w:cs="Tahoma"/>
          <w:i/>
          <w:sz w:val="22"/>
          <w:szCs w:val="22"/>
        </w:rPr>
      </w:pPr>
      <w:r>
        <w:rPr>
          <w:rFonts w:ascii="Tahoma" w:hAnsi="Tahoma" w:cs="Tahoma"/>
          <w:i/>
          <w:sz w:val="22"/>
          <w:szCs w:val="22"/>
        </w:rPr>
        <w:t xml:space="preserve">Saranno considerate diverse periodicità (giornaliera, settimanale, mensile, annuale, intero corso di studi) e fornito un confronto con tragitti alternativi che sfruttano mezzi pubblici evidenziando gli impatti ecologici </w:t>
      </w:r>
      <w:proofErr w:type="gramStart"/>
      <w:r>
        <w:rPr>
          <w:rFonts w:ascii="Tahoma" w:hAnsi="Tahoma" w:cs="Tahoma"/>
          <w:i/>
          <w:sz w:val="22"/>
          <w:szCs w:val="22"/>
        </w:rPr>
        <w:t>delle diverse soluzione</w:t>
      </w:r>
      <w:proofErr w:type="gramEnd"/>
      <w:r>
        <w:rPr>
          <w:rFonts w:ascii="Tahoma" w:hAnsi="Tahoma" w:cs="Tahoma"/>
          <w:i/>
          <w:sz w:val="22"/>
          <w:szCs w:val="22"/>
        </w:rPr>
        <w:t>.</w:t>
      </w:r>
    </w:p>
    <w:p w:rsidR="00C423C5" w:rsidRPr="00725DC8" w:rsidRDefault="00C423C5" w:rsidP="00C423C5">
      <w:pPr>
        <w:spacing w:line="260" w:lineRule="exact"/>
        <w:rPr>
          <w:rFonts w:ascii="Tahoma" w:hAnsi="Tahoma" w:cs="Tahoma"/>
          <w:i/>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Pr="00DB02A8" w:rsidRDefault="00C423C5" w:rsidP="00C423C5">
      <w:pPr>
        <w:spacing w:line="260" w:lineRule="exact"/>
        <w:rPr>
          <w:rFonts w:ascii="Tahoma" w:hAnsi="Tahoma" w:cs="Tahoma"/>
          <w:sz w:val="22"/>
          <w:szCs w:val="22"/>
        </w:rPr>
      </w:pPr>
      <w:r w:rsidRPr="00DB02A8">
        <w:rPr>
          <w:rFonts w:ascii="Tahoma" w:hAnsi="Tahoma" w:cs="Tahoma"/>
          <w:sz w:val="22"/>
          <w:szCs w:val="22"/>
        </w:rPr>
        <w:t xml:space="preserve">VINCOLI (REQUISITI) </w:t>
      </w:r>
    </w:p>
    <w:p w:rsidR="00C423C5" w:rsidRDefault="00C423C5" w:rsidP="00C423C5">
      <w:pPr>
        <w:rPr>
          <w:rFonts w:ascii="Tahoma" w:hAnsi="Tahoma" w:cs="Tahoma"/>
          <w:sz w:val="22"/>
          <w:szCs w:val="22"/>
        </w:rPr>
      </w:pPr>
      <w:r>
        <w:rPr>
          <w:rFonts w:ascii="Tahoma" w:hAnsi="Tahoma" w:cs="Tahoma"/>
          <w:sz w:val="22"/>
          <w:szCs w:val="22"/>
        </w:rPr>
        <w:br/>
      </w:r>
      <w:r w:rsidRPr="00FA713B">
        <w:rPr>
          <w:rFonts w:ascii="Tahoma" w:hAnsi="Tahoma" w:cs="Tahoma"/>
          <w:i/>
          <w:sz w:val="22"/>
          <w:szCs w:val="22"/>
        </w:rPr>
        <w:t>funzionali</w:t>
      </w:r>
      <w:r>
        <w:rPr>
          <w:rFonts w:ascii="Tahoma" w:hAnsi="Tahoma" w:cs="Tahoma"/>
          <w:sz w:val="22"/>
          <w:szCs w:val="22"/>
        </w:rPr>
        <w:t xml:space="preserve"> (descrivono le funzionalità del software in termini di servizi offerti)</w:t>
      </w:r>
      <w:r>
        <w:rPr>
          <w:rFonts w:ascii="Tahoma" w:hAnsi="Tahoma" w:cs="Tahoma"/>
          <w:sz w:val="22"/>
          <w:szCs w:val="22"/>
        </w:rPr>
        <w:br/>
      </w:r>
    </w:p>
    <w:p w:rsidR="00C423C5" w:rsidRDefault="00C423C5" w:rsidP="00C423C5">
      <w:pPr>
        <w:ind w:left="708"/>
        <w:rPr>
          <w:rFonts w:ascii="Tahoma" w:hAnsi="Tahoma" w:cs="Tahoma"/>
          <w:sz w:val="22"/>
          <w:szCs w:val="22"/>
        </w:rPr>
      </w:pPr>
      <w:r>
        <w:rPr>
          <w:rFonts w:ascii="Tahoma" w:hAnsi="Tahoma" w:cs="Tahoma"/>
          <w:sz w:val="22"/>
          <w:szCs w:val="22"/>
        </w:rPr>
        <w:t>- calcolo costo giornaliero, settimanale, mensile, annuale e totale (intero corso di studi)</w:t>
      </w:r>
      <w:r>
        <w:rPr>
          <w:rFonts w:ascii="Tahoma" w:hAnsi="Tahoma" w:cs="Tahoma"/>
          <w:sz w:val="22"/>
          <w:szCs w:val="22"/>
        </w:rPr>
        <w:br/>
        <w:t xml:space="preserve">- calcolo </w:t>
      </w:r>
      <w:proofErr w:type="gramStart"/>
      <w:r>
        <w:rPr>
          <w:rFonts w:ascii="Tahoma" w:hAnsi="Tahoma" w:cs="Tahoma"/>
          <w:sz w:val="22"/>
          <w:szCs w:val="22"/>
        </w:rPr>
        <w:t>costo  medio</w:t>
      </w:r>
      <w:proofErr w:type="gramEnd"/>
      <w:r>
        <w:rPr>
          <w:rFonts w:ascii="Tahoma" w:hAnsi="Tahoma" w:cs="Tahoma"/>
          <w:sz w:val="22"/>
          <w:szCs w:val="22"/>
        </w:rPr>
        <w:t xml:space="preserve"> per tipo di veicolo</w:t>
      </w:r>
      <w:r>
        <w:rPr>
          <w:rFonts w:ascii="Tahoma" w:hAnsi="Tahoma" w:cs="Tahoma"/>
          <w:sz w:val="22"/>
          <w:szCs w:val="22"/>
        </w:rPr>
        <w:br/>
        <w:t>- visualizzazione mappa e suggerimento di percorsi alternativi con mezzi pubblici</w:t>
      </w:r>
    </w:p>
    <w:p w:rsidR="00C423C5" w:rsidRDefault="00C423C5" w:rsidP="00C423C5">
      <w:pPr>
        <w:ind w:left="708"/>
        <w:rPr>
          <w:rFonts w:ascii="Tahoma" w:hAnsi="Tahoma" w:cs="Tahoma"/>
          <w:sz w:val="22"/>
          <w:szCs w:val="22"/>
        </w:rPr>
      </w:pPr>
      <w:r>
        <w:rPr>
          <w:rFonts w:ascii="Tahoma" w:hAnsi="Tahoma" w:cs="Tahoma"/>
          <w:sz w:val="22"/>
          <w:szCs w:val="22"/>
        </w:rPr>
        <w:t>- confronto dei costi mezzi privati / mezzi pubblici</w:t>
      </w:r>
      <w:r>
        <w:rPr>
          <w:rFonts w:ascii="Tahoma" w:hAnsi="Tahoma" w:cs="Tahoma"/>
          <w:sz w:val="22"/>
          <w:szCs w:val="22"/>
        </w:rPr>
        <w:br/>
        <w:t>- confronto impatto ecologico con e senza mezzi pubblici.</w:t>
      </w:r>
    </w:p>
    <w:p w:rsidR="00C423C5" w:rsidRDefault="00C423C5" w:rsidP="00C423C5">
      <w:pPr>
        <w:rPr>
          <w:rFonts w:ascii="Tahoma" w:hAnsi="Tahoma" w:cs="Tahoma"/>
          <w:sz w:val="22"/>
          <w:szCs w:val="22"/>
        </w:rPr>
      </w:pPr>
      <w:r>
        <w:rPr>
          <w:rFonts w:ascii="Tahoma" w:hAnsi="Tahoma" w:cs="Tahoma"/>
          <w:sz w:val="22"/>
          <w:szCs w:val="22"/>
        </w:rPr>
        <w:br/>
      </w:r>
      <w:r w:rsidRPr="00FC3F45">
        <w:rPr>
          <w:rFonts w:ascii="Tahoma" w:hAnsi="Tahoma" w:cs="Tahoma"/>
          <w:i/>
          <w:sz w:val="22"/>
          <w:szCs w:val="22"/>
        </w:rPr>
        <w:t>non funzionali</w:t>
      </w:r>
      <w:r>
        <w:rPr>
          <w:rFonts w:ascii="Tahoma" w:hAnsi="Tahoma" w:cs="Tahoma"/>
          <w:sz w:val="22"/>
          <w:szCs w:val="22"/>
        </w:rPr>
        <w:t xml:space="preserve">: riguardano aspetti come le prestazioni, caratteristiche </w:t>
      </w:r>
      <w:proofErr w:type="spellStart"/>
      <w:r>
        <w:rPr>
          <w:rFonts w:ascii="Tahoma" w:hAnsi="Tahoma" w:cs="Tahoma"/>
          <w:sz w:val="22"/>
          <w:szCs w:val="22"/>
        </w:rPr>
        <w:t>delll`interfaccia</w:t>
      </w:r>
      <w:proofErr w:type="spellEnd"/>
      <w:r>
        <w:rPr>
          <w:rFonts w:ascii="Tahoma" w:hAnsi="Tahoma" w:cs="Tahoma"/>
          <w:sz w:val="22"/>
          <w:szCs w:val="22"/>
        </w:rPr>
        <w:t>, il rispetto di leggi, la scelta degli strumenti di sviluppo, limiti di spesa, tempi a disposizione per completare lo sviluppo ed altro:</w:t>
      </w:r>
      <w:r>
        <w:rPr>
          <w:rFonts w:ascii="Tahoma" w:hAnsi="Tahoma" w:cs="Tahoma"/>
          <w:sz w:val="22"/>
          <w:szCs w:val="22"/>
        </w:rPr>
        <w:br/>
      </w:r>
      <w:r>
        <w:rPr>
          <w:rFonts w:ascii="Tahoma" w:hAnsi="Tahoma" w:cs="Tahoma"/>
          <w:sz w:val="22"/>
          <w:szCs w:val="22"/>
        </w:rPr>
        <w:br/>
        <w:t xml:space="preserve">          - (servizio premium): dati solo da Google Maps e siti ufficiali delle ditte di trasporto</w:t>
      </w:r>
      <w:r>
        <w:rPr>
          <w:rFonts w:ascii="Tahoma" w:hAnsi="Tahoma" w:cs="Tahoma"/>
          <w:sz w:val="22"/>
          <w:szCs w:val="22"/>
        </w:rPr>
        <w:br/>
      </w:r>
      <w:r>
        <w:rPr>
          <w:rFonts w:ascii="Tahoma" w:hAnsi="Tahoma" w:cs="Tahoma"/>
          <w:sz w:val="22"/>
          <w:szCs w:val="22"/>
        </w:rPr>
        <w:tab/>
        <w:t>- massimo 3 secondi per il calcolo e visualizzazione dei tragitti</w:t>
      </w:r>
      <w:r>
        <w:rPr>
          <w:rFonts w:ascii="Tahoma" w:hAnsi="Tahoma" w:cs="Tahoma"/>
          <w:sz w:val="22"/>
          <w:szCs w:val="22"/>
        </w:rPr>
        <w:br/>
      </w:r>
      <w:r>
        <w:rPr>
          <w:rFonts w:ascii="Tahoma" w:hAnsi="Tahoma" w:cs="Tahoma"/>
          <w:sz w:val="22"/>
          <w:szCs w:val="22"/>
        </w:rPr>
        <w:tab/>
        <w:t>- precisione al km, minimo due km di percorso</w:t>
      </w:r>
      <w:r>
        <w:rPr>
          <w:rFonts w:ascii="Tahoma" w:hAnsi="Tahoma" w:cs="Tahoma"/>
          <w:sz w:val="22"/>
          <w:szCs w:val="22"/>
        </w:rPr>
        <w:br/>
      </w:r>
      <w:r>
        <w:rPr>
          <w:rFonts w:ascii="Tahoma" w:hAnsi="Tahoma" w:cs="Tahoma"/>
          <w:sz w:val="22"/>
          <w:szCs w:val="22"/>
        </w:rPr>
        <w:tab/>
        <w:t>- compatibilità con touch screen e comandi vocali</w:t>
      </w:r>
      <w:r>
        <w:rPr>
          <w:rFonts w:ascii="Tahoma" w:hAnsi="Tahoma" w:cs="Tahoma"/>
          <w:sz w:val="22"/>
          <w:szCs w:val="22"/>
        </w:rPr>
        <w:br/>
      </w:r>
      <w:r>
        <w:rPr>
          <w:rFonts w:ascii="Tahoma" w:hAnsi="Tahoma" w:cs="Tahoma"/>
          <w:sz w:val="22"/>
          <w:szCs w:val="22"/>
        </w:rPr>
        <w:tab/>
        <w:t>- rispetto della legge GDPR e sulla privacy</w:t>
      </w:r>
      <w:r>
        <w:rPr>
          <w:rFonts w:ascii="Tahoma" w:hAnsi="Tahoma" w:cs="Tahoma"/>
          <w:sz w:val="22"/>
          <w:szCs w:val="22"/>
        </w:rPr>
        <w:br/>
      </w:r>
      <w:r>
        <w:rPr>
          <w:rFonts w:ascii="Tahoma" w:hAnsi="Tahoma" w:cs="Tahoma"/>
          <w:sz w:val="22"/>
          <w:szCs w:val="22"/>
        </w:rPr>
        <w:tab/>
        <w:t>- sviluppo con linguaggio JAVA e data base Oracle</w:t>
      </w:r>
      <w:r>
        <w:rPr>
          <w:rFonts w:ascii="Tahoma" w:hAnsi="Tahoma" w:cs="Tahoma"/>
          <w:sz w:val="22"/>
          <w:szCs w:val="22"/>
        </w:rPr>
        <w:br/>
      </w:r>
      <w:r>
        <w:rPr>
          <w:rFonts w:ascii="Tahoma" w:hAnsi="Tahoma" w:cs="Tahoma"/>
          <w:sz w:val="22"/>
          <w:szCs w:val="22"/>
        </w:rPr>
        <w:tab/>
        <w:t>- data consegna: entro 31-12-2019</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t>Analisi Dei Dati</w:t>
      </w:r>
    </w:p>
    <w:p w:rsidR="00C423C5" w:rsidRDefault="00C423C5" w:rsidP="00C423C5">
      <w:pPr>
        <w:spacing w:line="260" w:lineRule="exact"/>
        <w:rPr>
          <w:rFonts w:ascii="Tahoma" w:hAnsi="Tahoma" w:cs="Tahoma"/>
          <w:b/>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Ora che il testo è formulato correttamente e sono stati definiti i requisiti è necessario individuare i dati che verranno utilizzati dal programma (e come saranno rappresentati nel codice) e quelli che saranno prodotti in uscita. Distinguiamo tra dati:</w:t>
      </w:r>
    </w:p>
    <w:p w:rsidR="00C423C5" w:rsidRDefault="00C423C5" w:rsidP="00C423C5">
      <w:pPr>
        <w:spacing w:line="260" w:lineRule="exact"/>
        <w:rPr>
          <w:rFonts w:ascii="Tahoma" w:hAnsi="Tahoma" w:cs="Tahoma"/>
          <w:sz w:val="22"/>
          <w:szCs w:val="22"/>
        </w:rPr>
      </w:pPr>
    </w:p>
    <w:p w:rsidR="00C423C5" w:rsidRDefault="00C423C5" w:rsidP="00C423C5">
      <w:pPr>
        <w:numPr>
          <w:ilvl w:val="0"/>
          <w:numId w:val="2"/>
        </w:numPr>
        <w:spacing w:line="260" w:lineRule="exact"/>
        <w:ind w:right="-2"/>
        <w:rPr>
          <w:rFonts w:ascii="Tahoma" w:hAnsi="Tahoma" w:cs="Tahoma"/>
          <w:sz w:val="22"/>
          <w:szCs w:val="22"/>
        </w:rPr>
      </w:pPr>
      <w:r w:rsidRPr="00BC4CAE">
        <w:rPr>
          <w:rFonts w:ascii="Tahoma" w:hAnsi="Tahoma" w:cs="Tahoma"/>
          <w:b/>
          <w:sz w:val="22"/>
          <w:szCs w:val="22"/>
        </w:rPr>
        <w:t>da acquisire</w:t>
      </w:r>
      <w:r w:rsidRPr="00BC4CAE">
        <w:rPr>
          <w:rFonts w:ascii="Tahoma" w:hAnsi="Tahoma" w:cs="Tahoma"/>
          <w:sz w:val="22"/>
          <w:szCs w:val="22"/>
        </w:rPr>
        <w:t>: sono quelli che il programma non può ottenere attraverso il calcolo di formule o altri tipi di elaborazione; le possibili fonti sono: una qualsiasi periferica di input (tastiera, scanner, microfono ecc.), un file, una connessione ad una rete locale o remota (Internet ad esempio)</w:t>
      </w:r>
      <w:r>
        <w:rPr>
          <w:rFonts w:ascii="Tahoma" w:hAnsi="Tahoma" w:cs="Tahoma"/>
          <w:sz w:val="22"/>
          <w:szCs w:val="22"/>
        </w:rPr>
        <w:br/>
      </w:r>
    </w:p>
    <w:p w:rsidR="00C423C5" w:rsidRPr="00BC4CAE" w:rsidRDefault="00C423C5" w:rsidP="00C423C5">
      <w:pPr>
        <w:numPr>
          <w:ilvl w:val="0"/>
          <w:numId w:val="2"/>
        </w:numPr>
        <w:spacing w:line="260" w:lineRule="exact"/>
        <w:ind w:right="-2"/>
        <w:rPr>
          <w:rFonts w:ascii="Tahoma" w:hAnsi="Tahoma" w:cs="Tahoma"/>
          <w:sz w:val="22"/>
          <w:szCs w:val="22"/>
        </w:rPr>
      </w:pPr>
      <w:r w:rsidRPr="00BC4CAE">
        <w:rPr>
          <w:rFonts w:ascii="Tahoma" w:hAnsi="Tahoma" w:cs="Tahoma"/>
          <w:b/>
          <w:sz w:val="22"/>
          <w:szCs w:val="22"/>
        </w:rPr>
        <w:t>calcolabili</w:t>
      </w:r>
      <w:r w:rsidRPr="00BC4CAE">
        <w:rPr>
          <w:rFonts w:ascii="Tahoma" w:hAnsi="Tahoma" w:cs="Tahoma"/>
          <w:sz w:val="22"/>
          <w:szCs w:val="22"/>
        </w:rPr>
        <w:t xml:space="preserve">: sono quelli per cui partendo da altri dati esiste una sequenza di istruzioni (algoritmo) in grado di produrli; </w:t>
      </w:r>
      <w:r w:rsidRPr="008B7ED1">
        <w:rPr>
          <w:rFonts w:ascii="Tahoma" w:hAnsi="Tahoma" w:cs="Tahoma"/>
          <w:sz w:val="22"/>
          <w:szCs w:val="22"/>
          <w:u w:val="single"/>
        </w:rPr>
        <w:t>questi non dovranno mai essere chiesti in input</w:t>
      </w:r>
      <w:r w:rsidRPr="00BC4CAE">
        <w:rPr>
          <w:rFonts w:ascii="Tahoma" w:hAnsi="Tahoma" w:cs="Tahoma"/>
          <w:sz w:val="22"/>
          <w:szCs w:val="22"/>
        </w:rPr>
        <w:t xml:space="preserve">. </w:t>
      </w:r>
      <w:r>
        <w:rPr>
          <w:rFonts w:ascii="Tahoma" w:hAnsi="Tahoma" w:cs="Tahoma"/>
          <w:sz w:val="22"/>
          <w:szCs w:val="22"/>
        </w:rPr>
        <w:br/>
      </w:r>
      <w:r>
        <w:rPr>
          <w:rFonts w:ascii="Tahoma" w:hAnsi="Tahoma" w:cs="Tahoma"/>
          <w:sz w:val="22"/>
          <w:szCs w:val="22"/>
        </w:rPr>
        <w:br/>
      </w:r>
      <w:r w:rsidRPr="00BC4CAE">
        <w:rPr>
          <w:rFonts w:ascii="Tahoma" w:hAnsi="Tahoma" w:cs="Tahoma"/>
          <w:sz w:val="22"/>
          <w:szCs w:val="22"/>
        </w:rPr>
        <w:t xml:space="preserve">Facciamo un esempio: se ad un certo punto in un programma avessimo a disposizione una quantità espressa in ore e per proseguire fosse necessario esprimerla in secondi, sarebbe un grave errore </w:t>
      </w:r>
      <w:r>
        <w:rPr>
          <w:rFonts w:ascii="Tahoma" w:hAnsi="Tahoma" w:cs="Tahoma"/>
          <w:sz w:val="22"/>
          <w:szCs w:val="22"/>
        </w:rPr>
        <w:t>richiedere</w:t>
      </w:r>
      <w:r w:rsidRPr="00BC4CAE">
        <w:rPr>
          <w:rFonts w:ascii="Tahoma" w:hAnsi="Tahoma" w:cs="Tahoma"/>
          <w:sz w:val="22"/>
          <w:szCs w:val="22"/>
        </w:rPr>
        <w:t xml:space="preserve"> che sia l'operatore umano ad inserire questo valore usando la tastiera costringendo lui a fare la conversione! Dovrà invece essere il programma a calcolare il valore richiesto.</w:t>
      </w:r>
    </w:p>
    <w:p w:rsidR="00C423C5" w:rsidRPr="00E36941" w:rsidRDefault="00C423C5" w:rsidP="00C423C5">
      <w:pPr>
        <w:spacing w:line="260" w:lineRule="exact"/>
        <w:ind w:left="720" w:right="-2"/>
        <w:rPr>
          <w:rFonts w:ascii="Tahoma" w:hAnsi="Tahoma" w:cs="Tahoma"/>
          <w:sz w:val="22"/>
          <w:szCs w:val="22"/>
        </w:rPr>
      </w:pPr>
    </w:p>
    <w:p w:rsidR="00C423C5" w:rsidRDefault="00C423C5" w:rsidP="00C423C5">
      <w:pPr>
        <w:spacing w:line="260" w:lineRule="exact"/>
        <w:ind w:right="-2"/>
        <w:rPr>
          <w:rFonts w:ascii="Tahoma" w:hAnsi="Tahoma" w:cs="Tahoma"/>
          <w:sz w:val="22"/>
          <w:szCs w:val="22"/>
        </w:rPr>
      </w:pPr>
    </w:p>
    <w:p w:rsidR="00C423C5" w:rsidRPr="00367397" w:rsidRDefault="00C423C5" w:rsidP="00C423C5">
      <w:pPr>
        <w:spacing w:line="260" w:lineRule="exact"/>
        <w:ind w:left="1416" w:right="1841"/>
        <w:rPr>
          <w:rFonts w:ascii="Tahoma" w:hAnsi="Tahoma" w:cs="Tahoma"/>
          <w:b/>
          <w:sz w:val="22"/>
          <w:szCs w:val="22"/>
        </w:rPr>
      </w:pPr>
      <w:r w:rsidRPr="00367397">
        <w:rPr>
          <w:rFonts w:ascii="Tahoma" w:hAnsi="Tahoma" w:cs="Tahoma"/>
          <w:b/>
          <w:sz w:val="22"/>
          <w:szCs w:val="22"/>
        </w:rPr>
        <w:t>Soprattutto all’inizio è un ottimo esercizio creare una tabella in cui ogni dato è descritto come negli esempi che seguono; in seguito le stesse informazioni possono essere inserite direttamente come commenti nel codice.</w:t>
      </w:r>
    </w:p>
    <w:p w:rsidR="00C423C5" w:rsidRDefault="00C423C5" w:rsidP="00C423C5">
      <w:pPr>
        <w:spacing w:line="260" w:lineRule="exact"/>
        <w:ind w:right="-2"/>
        <w:rPr>
          <w:rFonts w:ascii="Tahoma" w:hAnsi="Tahoma" w:cs="Tahoma"/>
          <w:sz w:val="22"/>
          <w:szCs w:val="22"/>
        </w:rPr>
      </w:pPr>
    </w:p>
    <w:p w:rsidR="00C423C5" w:rsidRPr="00BC4CAE" w:rsidRDefault="00C423C5" w:rsidP="00C423C5">
      <w:pPr>
        <w:rPr>
          <w:rFonts w:ascii="Tahoma" w:hAnsi="Tahoma" w:cs="Tahoma"/>
          <w:sz w:val="22"/>
          <w:szCs w:val="22"/>
        </w:rPr>
      </w:pPr>
      <w:r>
        <w:rPr>
          <w:rFonts w:ascii="Tahoma" w:hAnsi="Tahoma" w:cs="Tahoma"/>
          <w:sz w:val="22"/>
          <w:szCs w:val="22"/>
        </w:rPr>
        <w:t>Nel nostro caso possiamo identificare i seguenti dati; id = identificatore (conviene corrisponda a quello che nel codice viene usato per le variabili)</w:t>
      </w:r>
    </w:p>
    <w:p w:rsidR="00C423C5" w:rsidRPr="00BC4CAE" w:rsidRDefault="00C423C5" w:rsidP="00C423C5">
      <w:pP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747"/>
      </w:tblGrid>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sz w:val="22"/>
                <w:szCs w:val="22"/>
              </w:rPr>
              <w:t>DA ACQUISIRE</w:t>
            </w:r>
          </w:p>
        </w:tc>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sz w:val="22"/>
                <w:szCs w:val="22"/>
              </w:rPr>
              <w:t>CALCOLABILI</w:t>
            </w:r>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id: </w:t>
            </w:r>
            <w:r w:rsidRPr="00612FA2">
              <w:rPr>
                <w:rFonts w:ascii="Tahoma" w:hAnsi="Tahoma" w:cs="Tahoma"/>
                <w:sz w:val="22"/>
                <w:szCs w:val="22"/>
              </w:rPr>
              <w:t>distanza</w:t>
            </w:r>
            <w:r>
              <w:rPr>
                <w:rFonts w:ascii="Tahoma" w:hAnsi="Tahoma" w:cs="Tahoma"/>
                <w:sz w:val="22"/>
                <w:szCs w:val="22"/>
              </w:rPr>
              <w:t xml:space="preserve"> </w:t>
            </w:r>
          </w:p>
          <w:p w:rsidR="00C423C5" w:rsidRPr="00612FA2" w:rsidRDefault="00C423C5" w:rsidP="000A108D">
            <w:pPr>
              <w:rPr>
                <w:rFonts w:ascii="Tahoma" w:hAnsi="Tahoma" w:cs="Tahoma"/>
                <w:sz w:val="22"/>
                <w:szCs w:val="22"/>
              </w:rPr>
            </w:pPr>
            <w:r w:rsidRPr="00612FA2">
              <w:rPr>
                <w:rFonts w:ascii="Tahoma" w:hAnsi="Tahoma" w:cs="Tahoma"/>
                <w:i/>
                <w:sz w:val="22"/>
                <w:szCs w:val="22"/>
              </w:rPr>
              <w:t>tipo: intero           intervallo/valori:</w:t>
            </w:r>
            <w:r w:rsidRPr="00612FA2">
              <w:rPr>
                <w:rFonts w:ascii="Tahoma" w:hAnsi="Tahoma" w:cs="Tahoma"/>
                <w:sz w:val="22"/>
                <w:szCs w:val="22"/>
              </w:rPr>
              <w:t xml:space="preserve"> [1,100]</w:t>
            </w:r>
          </w:p>
          <w:p w:rsidR="00C423C5" w:rsidRPr="00612FA2" w:rsidRDefault="00C423C5" w:rsidP="000A108D">
            <w:pPr>
              <w:rPr>
                <w:rFonts w:ascii="Tahoma" w:hAnsi="Tahoma" w:cs="Tahoma"/>
                <w:i/>
                <w:sz w:val="22"/>
                <w:szCs w:val="22"/>
              </w:rPr>
            </w:pPr>
            <w:r w:rsidRPr="00612FA2">
              <w:rPr>
                <w:rFonts w:ascii="Tahoma" w:hAnsi="Tahoma" w:cs="Tahoma"/>
                <w:i/>
                <w:sz w:val="22"/>
                <w:szCs w:val="22"/>
              </w:rPr>
              <w:t>note:</w:t>
            </w:r>
            <w:r w:rsidRPr="00612FA2">
              <w:rPr>
                <w:rFonts w:ascii="Tahoma" w:hAnsi="Tahoma" w:cs="Tahoma"/>
                <w:sz w:val="22"/>
                <w:szCs w:val="22"/>
              </w:rPr>
              <w:t xml:space="preserve"> distanza casa-scuola; </w:t>
            </w:r>
          </w:p>
        </w:tc>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id: </w:t>
            </w:r>
            <w:proofErr w:type="spellStart"/>
            <w:r w:rsidRPr="00612FA2">
              <w:rPr>
                <w:rFonts w:ascii="Tahoma" w:hAnsi="Tahoma" w:cs="Tahoma"/>
                <w:sz w:val="22"/>
                <w:szCs w:val="22"/>
              </w:rPr>
              <w:t>distanza_totale</w:t>
            </w:r>
            <w:proofErr w:type="spellEnd"/>
          </w:p>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tipo: </w:t>
            </w:r>
            <w:proofErr w:type="spellStart"/>
            <w:r w:rsidRPr="00612FA2">
              <w:rPr>
                <w:rFonts w:ascii="Tahoma" w:hAnsi="Tahoma" w:cs="Tahoma"/>
                <w:sz w:val="22"/>
                <w:szCs w:val="22"/>
              </w:rPr>
              <w:t>int</w:t>
            </w:r>
            <w:proofErr w:type="spellEnd"/>
            <w:r w:rsidRPr="00612FA2">
              <w:rPr>
                <w:rFonts w:ascii="Tahoma" w:hAnsi="Tahoma" w:cs="Tahoma"/>
                <w:i/>
                <w:sz w:val="22"/>
                <w:szCs w:val="22"/>
              </w:rPr>
              <w:t xml:space="preserve">          intervallo/valori: </w:t>
            </w:r>
            <w:r w:rsidRPr="00612FA2">
              <w:rPr>
                <w:rFonts w:ascii="Tahoma" w:hAnsi="Tahoma" w:cs="Tahoma"/>
                <w:sz w:val="22"/>
                <w:szCs w:val="22"/>
              </w:rPr>
              <w:t>[2, 100]</w:t>
            </w:r>
          </w:p>
          <w:p w:rsidR="00C423C5" w:rsidRPr="00612FA2" w:rsidRDefault="00C423C5" w:rsidP="000A108D">
            <w:pPr>
              <w:rPr>
                <w:rFonts w:ascii="Tahoma" w:hAnsi="Tahoma" w:cs="Tahoma"/>
                <w:i/>
                <w:sz w:val="22"/>
                <w:szCs w:val="22"/>
              </w:rPr>
            </w:pPr>
            <w:r w:rsidRPr="00612FA2">
              <w:rPr>
                <w:rFonts w:ascii="Tahoma" w:hAnsi="Tahoma" w:cs="Tahoma"/>
                <w:i/>
                <w:sz w:val="22"/>
                <w:szCs w:val="22"/>
              </w:rPr>
              <w:t>note:</w:t>
            </w:r>
            <w:r w:rsidRPr="00612FA2">
              <w:rPr>
                <w:rFonts w:ascii="Tahoma" w:hAnsi="Tahoma" w:cs="Tahoma"/>
                <w:sz w:val="22"/>
                <w:szCs w:val="22"/>
              </w:rPr>
              <w:t xml:space="preserve"> il doppio della distanza casa-scuola</w:t>
            </w:r>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id: </w:t>
            </w:r>
            <w:proofErr w:type="spellStart"/>
            <w:r w:rsidRPr="00612FA2">
              <w:rPr>
                <w:rFonts w:ascii="Tahoma" w:hAnsi="Tahoma" w:cs="Tahoma"/>
                <w:sz w:val="22"/>
                <w:szCs w:val="22"/>
              </w:rPr>
              <w:t>costo_lt</w:t>
            </w:r>
            <w:proofErr w:type="spellEnd"/>
          </w:p>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tipo: </w:t>
            </w:r>
            <w:r w:rsidRPr="00612FA2">
              <w:rPr>
                <w:rFonts w:ascii="Tahoma" w:hAnsi="Tahoma" w:cs="Tahoma"/>
                <w:sz w:val="22"/>
                <w:szCs w:val="22"/>
              </w:rPr>
              <w:t>reale</w:t>
            </w:r>
            <w:r w:rsidRPr="00612FA2">
              <w:rPr>
                <w:rFonts w:ascii="Tahoma" w:hAnsi="Tahoma" w:cs="Tahoma"/>
                <w:i/>
                <w:sz w:val="22"/>
                <w:szCs w:val="22"/>
              </w:rPr>
              <w:t xml:space="preserve">         intervallo/valori:</w:t>
            </w:r>
            <w:r w:rsidRPr="00612FA2">
              <w:rPr>
                <w:rFonts w:ascii="Tahoma" w:hAnsi="Tahoma" w:cs="Tahoma"/>
                <w:sz w:val="22"/>
                <w:szCs w:val="22"/>
              </w:rPr>
              <w:t xml:space="preserve"> &gt;0</w:t>
            </w:r>
          </w:p>
          <w:p w:rsidR="00C423C5" w:rsidRPr="008B7ED1" w:rsidRDefault="00C423C5" w:rsidP="000A108D">
            <w:pPr>
              <w:rPr>
                <w:rFonts w:ascii="Tahoma" w:hAnsi="Tahoma" w:cs="Tahoma"/>
                <w:sz w:val="22"/>
                <w:szCs w:val="22"/>
              </w:rPr>
            </w:pPr>
            <w:r w:rsidRPr="00612FA2">
              <w:rPr>
                <w:rFonts w:ascii="Tahoma" w:hAnsi="Tahoma" w:cs="Tahoma"/>
                <w:i/>
                <w:sz w:val="22"/>
                <w:szCs w:val="22"/>
              </w:rPr>
              <w:t>note:</w:t>
            </w:r>
            <w:r w:rsidRPr="00612FA2">
              <w:rPr>
                <w:rFonts w:ascii="Tahoma" w:hAnsi="Tahoma" w:cs="Tahoma"/>
                <w:sz w:val="22"/>
                <w:szCs w:val="22"/>
              </w:rPr>
              <w:t xml:space="preserve"> costo al litro del carburant</w:t>
            </w:r>
            <w:r>
              <w:rPr>
                <w:rFonts w:ascii="Tahoma" w:hAnsi="Tahoma" w:cs="Tahoma"/>
                <w:sz w:val="22"/>
                <w:szCs w:val="22"/>
              </w:rPr>
              <w:t>e</w:t>
            </w:r>
          </w:p>
        </w:tc>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id: </w:t>
            </w:r>
            <w:proofErr w:type="spellStart"/>
            <w:r w:rsidRPr="00612FA2">
              <w:rPr>
                <w:rFonts w:ascii="Tahoma" w:hAnsi="Tahoma" w:cs="Tahoma"/>
                <w:sz w:val="22"/>
                <w:szCs w:val="22"/>
              </w:rPr>
              <w:t>costo_al_km</w:t>
            </w:r>
            <w:proofErr w:type="spellEnd"/>
          </w:p>
          <w:p w:rsidR="00C423C5" w:rsidRPr="00612FA2" w:rsidRDefault="00C423C5" w:rsidP="000A108D">
            <w:pPr>
              <w:rPr>
                <w:rFonts w:ascii="Tahoma" w:hAnsi="Tahoma" w:cs="Tahoma"/>
                <w:i/>
                <w:sz w:val="22"/>
                <w:szCs w:val="22"/>
              </w:rPr>
            </w:pPr>
            <w:r w:rsidRPr="00612FA2">
              <w:rPr>
                <w:rFonts w:ascii="Tahoma" w:hAnsi="Tahoma" w:cs="Tahoma"/>
                <w:i/>
                <w:sz w:val="22"/>
                <w:szCs w:val="22"/>
              </w:rPr>
              <w:t xml:space="preserve">tipo: </w:t>
            </w:r>
            <w:r w:rsidRPr="00612FA2">
              <w:rPr>
                <w:rFonts w:ascii="Tahoma" w:hAnsi="Tahoma" w:cs="Tahoma"/>
                <w:sz w:val="22"/>
                <w:szCs w:val="22"/>
              </w:rPr>
              <w:t>reale</w:t>
            </w:r>
            <w:r w:rsidRPr="00612FA2">
              <w:rPr>
                <w:rFonts w:ascii="Tahoma" w:hAnsi="Tahoma" w:cs="Tahoma"/>
                <w:i/>
                <w:sz w:val="22"/>
                <w:szCs w:val="22"/>
              </w:rPr>
              <w:t xml:space="preserve">           intervallo/valori:</w:t>
            </w:r>
          </w:p>
          <w:p w:rsidR="00C423C5" w:rsidRPr="008B7ED1" w:rsidRDefault="00C423C5" w:rsidP="000A108D">
            <w:pPr>
              <w:rPr>
                <w:rFonts w:ascii="Tahoma" w:hAnsi="Tahoma" w:cs="Tahoma"/>
                <w:sz w:val="22"/>
                <w:szCs w:val="22"/>
              </w:rPr>
            </w:pPr>
            <w:r w:rsidRPr="00612FA2">
              <w:rPr>
                <w:rFonts w:ascii="Tahoma" w:hAnsi="Tahoma" w:cs="Tahoma"/>
                <w:i/>
                <w:sz w:val="22"/>
                <w:szCs w:val="22"/>
              </w:rPr>
              <w:t>note:</w:t>
            </w:r>
            <w:r w:rsidRPr="00612FA2">
              <w:rPr>
                <w:rFonts w:ascii="Tahoma" w:hAnsi="Tahoma" w:cs="Tahoma"/>
                <w:sz w:val="22"/>
                <w:szCs w:val="22"/>
              </w:rPr>
              <w:t xml:space="preserve"> </w:t>
            </w:r>
            <w:proofErr w:type="spellStart"/>
            <w:r w:rsidRPr="00612FA2">
              <w:rPr>
                <w:rFonts w:ascii="Tahoma" w:hAnsi="Tahoma" w:cs="Tahoma"/>
                <w:sz w:val="22"/>
                <w:szCs w:val="22"/>
              </w:rPr>
              <w:t>costo_lt</w:t>
            </w:r>
            <w:proofErr w:type="spellEnd"/>
            <w:r w:rsidRPr="00612FA2">
              <w:rPr>
                <w:rFonts w:ascii="Tahoma" w:hAnsi="Tahoma" w:cs="Tahoma"/>
                <w:sz w:val="22"/>
                <w:szCs w:val="22"/>
              </w:rPr>
              <w:t>/</w:t>
            </w:r>
            <w:proofErr w:type="spellStart"/>
            <w:r w:rsidRPr="00612FA2">
              <w:rPr>
                <w:rFonts w:ascii="Tahoma" w:hAnsi="Tahoma" w:cs="Tahoma"/>
                <w:sz w:val="22"/>
                <w:szCs w:val="22"/>
              </w:rPr>
              <w:t>km_lt</w:t>
            </w:r>
            <w:proofErr w:type="spellEnd"/>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id: </w:t>
            </w:r>
            <w:proofErr w:type="spellStart"/>
            <w:r w:rsidRPr="00612FA2">
              <w:rPr>
                <w:rFonts w:ascii="Tahoma" w:hAnsi="Tahoma" w:cs="Tahoma"/>
                <w:sz w:val="22"/>
                <w:szCs w:val="22"/>
              </w:rPr>
              <w:t>km_lt</w:t>
            </w:r>
            <w:proofErr w:type="spellEnd"/>
          </w:p>
          <w:p w:rsidR="00C423C5" w:rsidRPr="00612FA2" w:rsidRDefault="00C423C5" w:rsidP="000A108D">
            <w:pPr>
              <w:rPr>
                <w:rFonts w:ascii="Tahoma" w:hAnsi="Tahoma" w:cs="Tahoma"/>
                <w:sz w:val="22"/>
                <w:szCs w:val="22"/>
              </w:rPr>
            </w:pPr>
            <w:r w:rsidRPr="00612FA2">
              <w:rPr>
                <w:rFonts w:ascii="Tahoma" w:hAnsi="Tahoma" w:cs="Tahoma"/>
                <w:i/>
                <w:sz w:val="22"/>
                <w:szCs w:val="22"/>
              </w:rPr>
              <w:t xml:space="preserve">tipo: </w:t>
            </w:r>
            <w:r w:rsidRPr="00612FA2">
              <w:rPr>
                <w:rFonts w:ascii="Tahoma" w:hAnsi="Tahoma" w:cs="Tahoma"/>
                <w:sz w:val="22"/>
                <w:szCs w:val="22"/>
              </w:rPr>
              <w:t>reale</w:t>
            </w:r>
            <w:r w:rsidRPr="00612FA2">
              <w:rPr>
                <w:rFonts w:ascii="Tahoma" w:hAnsi="Tahoma" w:cs="Tahoma"/>
                <w:i/>
                <w:sz w:val="22"/>
                <w:szCs w:val="22"/>
              </w:rPr>
              <w:t xml:space="preserve">           intervallo/valori:</w:t>
            </w:r>
            <w:r w:rsidRPr="00612FA2">
              <w:rPr>
                <w:rFonts w:ascii="Tahoma" w:hAnsi="Tahoma" w:cs="Tahoma"/>
                <w:sz w:val="22"/>
                <w:szCs w:val="22"/>
              </w:rPr>
              <w:t xml:space="preserve"> &gt;5</w:t>
            </w:r>
          </w:p>
          <w:p w:rsidR="00C423C5" w:rsidRPr="008B7ED1" w:rsidRDefault="00C423C5" w:rsidP="000A108D">
            <w:pPr>
              <w:rPr>
                <w:rFonts w:ascii="Tahoma" w:hAnsi="Tahoma" w:cs="Tahoma"/>
                <w:sz w:val="22"/>
                <w:szCs w:val="22"/>
              </w:rPr>
            </w:pPr>
            <w:r w:rsidRPr="00612FA2">
              <w:rPr>
                <w:rFonts w:ascii="Tahoma" w:hAnsi="Tahoma" w:cs="Tahoma"/>
                <w:i/>
                <w:sz w:val="22"/>
                <w:szCs w:val="22"/>
              </w:rPr>
              <w:t>note:</w:t>
            </w:r>
            <w:r w:rsidRPr="00612FA2">
              <w:rPr>
                <w:rFonts w:ascii="Tahoma" w:hAnsi="Tahoma" w:cs="Tahoma"/>
                <w:sz w:val="22"/>
                <w:szCs w:val="22"/>
              </w:rPr>
              <w:t xml:space="preserve"> km percorsi con un litro di carburante; Lamborghini </w:t>
            </w:r>
            <w:proofErr w:type="spellStart"/>
            <w:r w:rsidRPr="00612FA2">
              <w:rPr>
                <w:rFonts w:ascii="Tahoma" w:hAnsi="Tahoma" w:cs="Tahoma"/>
                <w:sz w:val="22"/>
                <w:szCs w:val="22"/>
              </w:rPr>
              <w:t>Aventador</w:t>
            </w:r>
            <w:proofErr w:type="spellEnd"/>
            <w:r w:rsidRPr="00612FA2">
              <w:rPr>
                <w:rFonts w:ascii="Tahoma" w:hAnsi="Tahoma" w:cs="Tahoma"/>
                <w:sz w:val="22"/>
                <w:szCs w:val="22"/>
              </w:rPr>
              <w:t>: 5,8 km/litro</w:t>
            </w:r>
          </w:p>
        </w:tc>
        <w:tc>
          <w:tcPr>
            <w:tcW w:w="4747" w:type="dxa"/>
            <w:shd w:val="clear" w:color="auto" w:fill="auto"/>
          </w:tcPr>
          <w:p w:rsidR="00C423C5" w:rsidRPr="00612FA2" w:rsidRDefault="00C423C5" w:rsidP="000A108D">
            <w:pPr>
              <w:rPr>
                <w:rFonts w:ascii="Tahoma" w:hAnsi="Tahoma" w:cs="Tahoma"/>
                <w:b/>
                <w:sz w:val="22"/>
                <w:szCs w:val="22"/>
              </w:rPr>
            </w:pPr>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id: </w:t>
            </w:r>
            <w:r w:rsidRPr="00612FA2">
              <w:rPr>
                <w:rFonts w:ascii="Tahoma" w:hAnsi="Tahoma" w:cs="Tahoma"/>
                <w:sz w:val="22"/>
                <w:szCs w:val="22"/>
              </w:rPr>
              <w:t xml:space="preserve"> </w:t>
            </w:r>
            <w:proofErr w:type="spellStart"/>
            <w:r w:rsidRPr="00612FA2">
              <w:rPr>
                <w:rFonts w:ascii="Tahoma" w:hAnsi="Tahoma" w:cs="Tahoma"/>
                <w:sz w:val="22"/>
                <w:szCs w:val="22"/>
              </w:rPr>
              <w:t>numero</w:t>
            </w:r>
            <w:proofErr w:type="gramEnd"/>
            <w:r w:rsidRPr="00612FA2">
              <w:rPr>
                <w:rFonts w:ascii="Tahoma" w:hAnsi="Tahoma" w:cs="Tahoma"/>
                <w:sz w:val="22"/>
                <w:szCs w:val="22"/>
              </w:rPr>
              <w:t>_famigliari</w:t>
            </w:r>
            <w:proofErr w:type="spellEnd"/>
          </w:p>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tipo:  </w:t>
            </w:r>
            <w:r w:rsidRPr="00612FA2">
              <w:rPr>
                <w:rFonts w:ascii="Tahoma" w:hAnsi="Tahoma" w:cs="Tahoma"/>
                <w:sz w:val="22"/>
                <w:szCs w:val="22"/>
              </w:rPr>
              <w:t>intero</w:t>
            </w:r>
            <w:proofErr w:type="gramEnd"/>
            <w:r w:rsidRPr="00612FA2">
              <w:rPr>
                <w:rFonts w:ascii="Tahoma" w:hAnsi="Tahoma" w:cs="Tahoma"/>
                <w:i/>
                <w:sz w:val="22"/>
                <w:szCs w:val="22"/>
              </w:rPr>
              <w:t xml:space="preserve">          intervallo/valori:</w:t>
            </w:r>
            <w:r w:rsidRPr="00612FA2">
              <w:rPr>
                <w:rFonts w:ascii="Tahoma" w:hAnsi="Tahoma" w:cs="Tahoma"/>
                <w:sz w:val="22"/>
                <w:szCs w:val="22"/>
              </w:rPr>
              <w:t xml:space="preserve"> &gt;0</w:t>
            </w:r>
          </w:p>
          <w:p w:rsidR="00C423C5" w:rsidRPr="008B7ED1" w:rsidRDefault="00C423C5" w:rsidP="000A108D">
            <w:pPr>
              <w:rPr>
                <w:rFonts w:ascii="Tahoma" w:hAnsi="Tahoma" w:cs="Tahoma"/>
                <w:sz w:val="22"/>
                <w:szCs w:val="22"/>
              </w:rPr>
            </w:pPr>
            <w:r w:rsidRPr="00612FA2">
              <w:rPr>
                <w:rFonts w:ascii="Tahoma" w:hAnsi="Tahoma" w:cs="Tahoma"/>
                <w:i/>
                <w:sz w:val="22"/>
                <w:szCs w:val="22"/>
              </w:rPr>
              <w:t>note:</w:t>
            </w:r>
            <w:r w:rsidRPr="00612FA2">
              <w:rPr>
                <w:rFonts w:ascii="Tahoma" w:hAnsi="Tahoma" w:cs="Tahoma"/>
                <w:sz w:val="22"/>
                <w:szCs w:val="22"/>
              </w:rPr>
              <w:t xml:space="preserve"> </w:t>
            </w:r>
          </w:p>
        </w:tc>
        <w:tc>
          <w:tcPr>
            <w:tcW w:w="4747" w:type="dxa"/>
            <w:shd w:val="clear" w:color="auto" w:fill="auto"/>
          </w:tcPr>
          <w:p w:rsidR="00C423C5" w:rsidRPr="00612FA2" w:rsidRDefault="00C423C5" w:rsidP="000A108D">
            <w:pPr>
              <w:rPr>
                <w:rFonts w:ascii="Tahoma" w:hAnsi="Tahoma" w:cs="Tahoma"/>
                <w:b/>
                <w:sz w:val="22"/>
                <w:szCs w:val="22"/>
              </w:rPr>
            </w:pPr>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id: </w:t>
            </w:r>
            <w:r w:rsidRPr="00612FA2">
              <w:rPr>
                <w:rFonts w:ascii="Tahoma" w:hAnsi="Tahoma" w:cs="Tahoma"/>
                <w:sz w:val="22"/>
                <w:szCs w:val="22"/>
              </w:rPr>
              <w:t xml:space="preserve"> </w:t>
            </w:r>
            <w:proofErr w:type="spellStart"/>
            <w:r w:rsidRPr="00612FA2">
              <w:rPr>
                <w:rFonts w:ascii="Tahoma" w:hAnsi="Tahoma" w:cs="Tahoma"/>
                <w:sz w:val="22"/>
                <w:szCs w:val="22"/>
              </w:rPr>
              <w:t>costo</w:t>
            </w:r>
            <w:proofErr w:type="gramEnd"/>
            <w:r w:rsidRPr="00612FA2">
              <w:rPr>
                <w:rFonts w:ascii="Tahoma" w:hAnsi="Tahoma" w:cs="Tahoma"/>
                <w:sz w:val="22"/>
                <w:szCs w:val="22"/>
              </w:rPr>
              <w:t>_assicurazione</w:t>
            </w:r>
            <w:proofErr w:type="spellEnd"/>
          </w:p>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tipo:  </w:t>
            </w:r>
            <w:r w:rsidRPr="00612FA2">
              <w:rPr>
                <w:rFonts w:ascii="Tahoma" w:hAnsi="Tahoma" w:cs="Tahoma"/>
                <w:sz w:val="22"/>
                <w:szCs w:val="22"/>
              </w:rPr>
              <w:t>intero</w:t>
            </w:r>
            <w:proofErr w:type="gramEnd"/>
            <w:r w:rsidRPr="00612FA2">
              <w:rPr>
                <w:rFonts w:ascii="Tahoma" w:hAnsi="Tahoma" w:cs="Tahoma"/>
                <w:i/>
                <w:sz w:val="22"/>
                <w:szCs w:val="22"/>
              </w:rPr>
              <w:t xml:space="preserve">          intervallo/valori:</w:t>
            </w:r>
            <w:r w:rsidRPr="00612FA2">
              <w:rPr>
                <w:rFonts w:ascii="Tahoma" w:hAnsi="Tahoma" w:cs="Tahoma"/>
                <w:sz w:val="22"/>
                <w:szCs w:val="22"/>
              </w:rPr>
              <w:t xml:space="preserve"> &gt;100</w:t>
            </w:r>
          </w:p>
          <w:p w:rsidR="00C423C5" w:rsidRPr="008B7ED1" w:rsidRDefault="00C423C5" w:rsidP="000A108D">
            <w:pPr>
              <w:rPr>
                <w:rFonts w:ascii="Tahoma" w:hAnsi="Tahoma" w:cs="Tahoma"/>
                <w:sz w:val="22"/>
                <w:szCs w:val="22"/>
              </w:rPr>
            </w:pPr>
            <w:r w:rsidRPr="00612FA2">
              <w:rPr>
                <w:rFonts w:ascii="Tahoma" w:hAnsi="Tahoma" w:cs="Tahoma"/>
                <w:i/>
                <w:sz w:val="22"/>
                <w:szCs w:val="22"/>
              </w:rPr>
              <w:t>note:</w:t>
            </w:r>
            <w:r w:rsidRPr="00612FA2">
              <w:rPr>
                <w:rFonts w:ascii="Tahoma" w:hAnsi="Tahoma" w:cs="Tahoma"/>
                <w:sz w:val="22"/>
                <w:szCs w:val="22"/>
              </w:rPr>
              <w:t xml:space="preserve"> costo </w:t>
            </w:r>
            <w:r w:rsidRPr="00612FA2">
              <w:rPr>
                <w:rFonts w:ascii="Tahoma" w:hAnsi="Tahoma" w:cs="Tahoma"/>
                <w:sz w:val="22"/>
                <w:szCs w:val="22"/>
                <w:u w:val="single"/>
              </w:rPr>
              <w:t>annuale</w:t>
            </w:r>
          </w:p>
        </w:tc>
        <w:tc>
          <w:tcPr>
            <w:tcW w:w="4747" w:type="dxa"/>
            <w:shd w:val="clear" w:color="auto" w:fill="auto"/>
          </w:tcPr>
          <w:p w:rsidR="00C423C5" w:rsidRPr="00612FA2" w:rsidRDefault="00C423C5" w:rsidP="000A108D">
            <w:pPr>
              <w:rPr>
                <w:rFonts w:ascii="Tahoma" w:hAnsi="Tahoma" w:cs="Tahoma"/>
                <w:b/>
                <w:sz w:val="22"/>
                <w:szCs w:val="22"/>
              </w:rPr>
            </w:pPr>
          </w:p>
        </w:tc>
      </w:tr>
      <w:tr w:rsidR="00C423C5" w:rsidRPr="00612FA2" w:rsidTr="000A108D">
        <w:tc>
          <w:tcPr>
            <w:tcW w:w="4747" w:type="dxa"/>
            <w:shd w:val="clear" w:color="auto" w:fill="auto"/>
          </w:tcPr>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id: </w:t>
            </w:r>
            <w:r w:rsidRPr="00612FA2">
              <w:rPr>
                <w:rFonts w:ascii="Tahoma" w:hAnsi="Tahoma" w:cs="Tahoma"/>
                <w:sz w:val="22"/>
                <w:szCs w:val="22"/>
              </w:rPr>
              <w:t xml:space="preserve"> </w:t>
            </w:r>
            <w:proofErr w:type="spellStart"/>
            <w:r w:rsidRPr="00612FA2">
              <w:rPr>
                <w:rFonts w:ascii="Tahoma" w:hAnsi="Tahoma" w:cs="Tahoma"/>
                <w:sz w:val="22"/>
                <w:szCs w:val="22"/>
              </w:rPr>
              <w:t>spesa</w:t>
            </w:r>
            <w:proofErr w:type="gramEnd"/>
            <w:r w:rsidRPr="00612FA2">
              <w:rPr>
                <w:rFonts w:ascii="Tahoma" w:hAnsi="Tahoma" w:cs="Tahoma"/>
                <w:sz w:val="22"/>
                <w:szCs w:val="22"/>
              </w:rPr>
              <w:t>_manutenzione</w:t>
            </w:r>
            <w:proofErr w:type="spellEnd"/>
          </w:p>
          <w:p w:rsidR="00C423C5" w:rsidRPr="00612FA2" w:rsidRDefault="00C423C5" w:rsidP="000A108D">
            <w:pPr>
              <w:rPr>
                <w:rFonts w:ascii="Tahoma" w:hAnsi="Tahoma" w:cs="Tahoma"/>
                <w:sz w:val="22"/>
                <w:szCs w:val="22"/>
              </w:rPr>
            </w:pPr>
            <w:proofErr w:type="gramStart"/>
            <w:r w:rsidRPr="00612FA2">
              <w:rPr>
                <w:rFonts w:ascii="Tahoma" w:hAnsi="Tahoma" w:cs="Tahoma"/>
                <w:i/>
                <w:sz w:val="22"/>
                <w:szCs w:val="22"/>
              </w:rPr>
              <w:t xml:space="preserve">tipo:  </w:t>
            </w:r>
            <w:r w:rsidRPr="00612FA2">
              <w:rPr>
                <w:rFonts w:ascii="Tahoma" w:hAnsi="Tahoma" w:cs="Tahoma"/>
                <w:sz w:val="22"/>
                <w:szCs w:val="22"/>
              </w:rPr>
              <w:t>intero</w:t>
            </w:r>
            <w:proofErr w:type="gramEnd"/>
            <w:r w:rsidRPr="00612FA2">
              <w:rPr>
                <w:rFonts w:ascii="Tahoma" w:hAnsi="Tahoma" w:cs="Tahoma"/>
                <w:i/>
                <w:sz w:val="22"/>
                <w:szCs w:val="22"/>
              </w:rPr>
              <w:t xml:space="preserve">          intervallo/valori:</w:t>
            </w:r>
            <w:r w:rsidRPr="00612FA2">
              <w:rPr>
                <w:rFonts w:ascii="Tahoma" w:hAnsi="Tahoma" w:cs="Tahoma"/>
                <w:sz w:val="22"/>
                <w:szCs w:val="22"/>
              </w:rPr>
              <w:t xml:space="preserve"> &gt;100</w:t>
            </w:r>
          </w:p>
          <w:p w:rsidR="00C423C5" w:rsidRPr="00612FA2" w:rsidRDefault="00C423C5" w:rsidP="000A108D">
            <w:pPr>
              <w:rPr>
                <w:rFonts w:ascii="Tahoma" w:hAnsi="Tahoma" w:cs="Tahoma"/>
                <w:i/>
                <w:sz w:val="22"/>
                <w:szCs w:val="22"/>
              </w:rPr>
            </w:pPr>
            <w:r w:rsidRPr="00612FA2">
              <w:rPr>
                <w:rFonts w:ascii="Tahoma" w:hAnsi="Tahoma" w:cs="Tahoma"/>
                <w:i/>
                <w:sz w:val="22"/>
                <w:szCs w:val="22"/>
              </w:rPr>
              <w:t>note:</w:t>
            </w:r>
            <w:r w:rsidRPr="00612FA2">
              <w:rPr>
                <w:rFonts w:ascii="Tahoma" w:hAnsi="Tahoma" w:cs="Tahoma"/>
                <w:sz w:val="22"/>
                <w:szCs w:val="22"/>
              </w:rPr>
              <w:t xml:space="preserve"> spesa </w:t>
            </w:r>
            <w:r w:rsidRPr="00612FA2">
              <w:rPr>
                <w:rFonts w:ascii="Tahoma" w:hAnsi="Tahoma" w:cs="Tahoma"/>
                <w:sz w:val="22"/>
                <w:szCs w:val="22"/>
                <w:u w:val="single"/>
              </w:rPr>
              <w:t>annuale</w:t>
            </w:r>
          </w:p>
          <w:p w:rsidR="00C423C5" w:rsidRPr="00612FA2" w:rsidRDefault="00C423C5" w:rsidP="000A108D">
            <w:pPr>
              <w:rPr>
                <w:rFonts w:ascii="Tahoma" w:hAnsi="Tahoma" w:cs="Tahoma"/>
                <w:b/>
                <w:sz w:val="22"/>
                <w:szCs w:val="22"/>
              </w:rPr>
            </w:pPr>
          </w:p>
        </w:tc>
        <w:tc>
          <w:tcPr>
            <w:tcW w:w="4747" w:type="dxa"/>
            <w:shd w:val="clear" w:color="auto" w:fill="auto"/>
          </w:tcPr>
          <w:p w:rsidR="00C423C5" w:rsidRPr="00612FA2" w:rsidRDefault="00C423C5" w:rsidP="000A108D">
            <w:pPr>
              <w:rPr>
                <w:rFonts w:ascii="Tahoma" w:hAnsi="Tahoma" w:cs="Tahoma"/>
                <w:b/>
                <w:sz w:val="22"/>
                <w:szCs w:val="22"/>
              </w:rPr>
            </w:pPr>
          </w:p>
        </w:tc>
      </w:tr>
    </w:tbl>
    <w:p w:rsidR="00C423C5" w:rsidRPr="00BC4CAE" w:rsidRDefault="00C423C5" w:rsidP="00C423C5">
      <w:pPr>
        <w:rPr>
          <w:rFonts w:ascii="Tahoma" w:hAnsi="Tahoma" w:cs="Tahoma"/>
          <w:sz w:val="22"/>
          <w:szCs w:val="22"/>
        </w:rPr>
      </w:pPr>
    </w:p>
    <w:p w:rsidR="00C423C5" w:rsidRPr="00BC4CAE" w:rsidRDefault="00C423C5" w:rsidP="00C423C5">
      <w:pPr>
        <w:rPr>
          <w:rFonts w:ascii="Tahoma" w:hAnsi="Tahoma" w:cs="Tahoma"/>
          <w:sz w:val="22"/>
          <w:szCs w:val="22"/>
        </w:rPr>
      </w:pPr>
    </w:p>
    <w:p w:rsidR="00C423C5" w:rsidRPr="00BC4CAE" w:rsidRDefault="00C423C5" w:rsidP="00C423C5">
      <w:pPr>
        <w:rPr>
          <w:rFonts w:ascii="Tahoma" w:hAnsi="Tahoma" w:cs="Tahoma"/>
          <w:sz w:val="22"/>
          <w:szCs w:val="22"/>
        </w:rPr>
      </w:pPr>
    </w:p>
    <w:p w:rsidR="00C423C5" w:rsidRDefault="00C423C5" w:rsidP="00C423C5">
      <w:pPr>
        <w:rPr>
          <w:rFonts w:ascii="Tahoma" w:hAnsi="Tahoma" w:cs="Tahoma"/>
          <w:sz w:val="22"/>
          <w:szCs w:val="22"/>
        </w:rPr>
      </w:pPr>
      <w:r>
        <w:rPr>
          <w:rFonts w:ascii="Tahoma" w:hAnsi="Tahoma" w:cs="Tahoma"/>
          <w:sz w:val="22"/>
          <w:szCs w:val="22"/>
        </w:rPr>
        <w:lastRenderedPageBreak/>
        <w:t>Come si diceva analisi dei dati significa anche decidere come rappresentarli nel codice. Sostanzialmente significa decidere:</w:t>
      </w:r>
    </w:p>
    <w:p w:rsidR="00C423C5" w:rsidRDefault="00C423C5" w:rsidP="00C423C5">
      <w:pPr>
        <w:rPr>
          <w:rFonts w:ascii="Tahoma" w:hAnsi="Tahoma" w:cs="Tahoma"/>
          <w:sz w:val="22"/>
          <w:szCs w:val="22"/>
        </w:rPr>
      </w:pPr>
    </w:p>
    <w:p w:rsidR="00C423C5" w:rsidRDefault="00C423C5" w:rsidP="00C423C5">
      <w:pPr>
        <w:numPr>
          <w:ilvl w:val="0"/>
          <w:numId w:val="2"/>
        </w:numPr>
        <w:rPr>
          <w:rFonts w:ascii="Tahoma" w:hAnsi="Tahoma" w:cs="Tahoma"/>
          <w:sz w:val="22"/>
          <w:szCs w:val="22"/>
        </w:rPr>
      </w:pPr>
      <w:r>
        <w:rPr>
          <w:rFonts w:ascii="Tahoma" w:hAnsi="Tahoma" w:cs="Tahoma"/>
          <w:sz w:val="22"/>
          <w:szCs w:val="22"/>
        </w:rPr>
        <w:t xml:space="preserve">quali dati memorizzare in </w:t>
      </w:r>
      <w:r w:rsidRPr="00102471">
        <w:rPr>
          <w:rFonts w:ascii="Tahoma" w:hAnsi="Tahoma" w:cs="Tahoma"/>
          <w:i/>
          <w:sz w:val="22"/>
          <w:szCs w:val="22"/>
        </w:rPr>
        <w:t>array</w:t>
      </w:r>
    </w:p>
    <w:p w:rsidR="00C423C5" w:rsidRPr="00102471" w:rsidRDefault="00C423C5" w:rsidP="00C423C5">
      <w:pPr>
        <w:numPr>
          <w:ilvl w:val="0"/>
          <w:numId w:val="2"/>
        </w:numPr>
        <w:rPr>
          <w:rFonts w:ascii="Tahoma" w:hAnsi="Tahoma" w:cs="Tahoma"/>
          <w:sz w:val="22"/>
          <w:szCs w:val="22"/>
        </w:rPr>
      </w:pPr>
      <w:r>
        <w:rPr>
          <w:rFonts w:ascii="Tahoma" w:hAnsi="Tahoma" w:cs="Tahoma"/>
          <w:sz w:val="22"/>
          <w:szCs w:val="22"/>
        </w:rPr>
        <w:t xml:space="preserve">quali dati memorizzare in </w:t>
      </w:r>
      <w:proofErr w:type="spellStart"/>
      <w:proofErr w:type="gramStart"/>
      <w:r w:rsidRPr="00102471">
        <w:rPr>
          <w:rFonts w:ascii="Tahoma" w:hAnsi="Tahoma" w:cs="Tahoma"/>
          <w:i/>
          <w:sz w:val="22"/>
          <w:szCs w:val="22"/>
        </w:rPr>
        <w:t>struct</w:t>
      </w:r>
      <w:proofErr w:type="spellEnd"/>
      <w:r>
        <w:rPr>
          <w:rFonts w:ascii="Tahoma" w:hAnsi="Tahoma" w:cs="Tahoma"/>
          <w:sz w:val="22"/>
          <w:szCs w:val="22"/>
        </w:rPr>
        <w:t xml:space="preserve">  (</w:t>
      </w:r>
      <w:proofErr w:type="gramEnd"/>
      <w:r>
        <w:rPr>
          <w:rFonts w:ascii="Tahoma" w:hAnsi="Tahoma" w:cs="Tahoma"/>
          <w:sz w:val="22"/>
          <w:szCs w:val="22"/>
        </w:rPr>
        <w:t xml:space="preserve">secondo quadrimestre terza) e </w:t>
      </w:r>
      <w:r w:rsidRPr="00102471">
        <w:rPr>
          <w:rFonts w:ascii="Tahoma" w:hAnsi="Tahoma" w:cs="Tahoma"/>
          <w:i/>
          <w:sz w:val="22"/>
          <w:szCs w:val="22"/>
        </w:rPr>
        <w:t xml:space="preserve">array di </w:t>
      </w:r>
      <w:proofErr w:type="spellStart"/>
      <w:r w:rsidRPr="00102471">
        <w:rPr>
          <w:rFonts w:ascii="Tahoma" w:hAnsi="Tahoma" w:cs="Tahoma"/>
          <w:i/>
          <w:sz w:val="22"/>
          <w:szCs w:val="22"/>
        </w:rPr>
        <w:t>struct</w:t>
      </w:r>
      <w:proofErr w:type="spellEnd"/>
      <w:r>
        <w:rPr>
          <w:rFonts w:ascii="Tahoma" w:hAnsi="Tahoma" w:cs="Tahoma"/>
          <w:sz w:val="22"/>
          <w:szCs w:val="22"/>
        </w:rPr>
        <w:t xml:space="preserve"> </w:t>
      </w:r>
    </w:p>
    <w:p w:rsidR="00C423C5" w:rsidRDefault="00C423C5" w:rsidP="00C423C5">
      <w:pPr>
        <w:numPr>
          <w:ilvl w:val="0"/>
          <w:numId w:val="2"/>
        </w:numPr>
        <w:rPr>
          <w:rFonts w:ascii="Tahoma" w:hAnsi="Tahoma" w:cs="Tahoma"/>
          <w:sz w:val="22"/>
          <w:szCs w:val="22"/>
        </w:rPr>
      </w:pPr>
      <w:r>
        <w:rPr>
          <w:rFonts w:ascii="Tahoma" w:hAnsi="Tahoma" w:cs="Tahoma"/>
          <w:sz w:val="22"/>
          <w:szCs w:val="22"/>
        </w:rPr>
        <w:t>classi (ne parleremo in quarta!)</w:t>
      </w:r>
    </w:p>
    <w:p w:rsidR="00C423C5" w:rsidRDefault="00C423C5" w:rsidP="00C423C5">
      <w:pPr>
        <w:numPr>
          <w:ilvl w:val="0"/>
          <w:numId w:val="2"/>
        </w:numPr>
        <w:rPr>
          <w:rFonts w:ascii="Tahoma" w:hAnsi="Tahoma" w:cs="Tahoma"/>
          <w:sz w:val="22"/>
          <w:szCs w:val="22"/>
        </w:rPr>
      </w:pPr>
      <w:r>
        <w:rPr>
          <w:rFonts w:ascii="Tahoma" w:hAnsi="Tahoma" w:cs="Tahoma"/>
          <w:sz w:val="22"/>
          <w:szCs w:val="22"/>
        </w:rPr>
        <w:t xml:space="preserve">struttura dei file </w:t>
      </w:r>
    </w:p>
    <w:p w:rsidR="00C423C5" w:rsidRDefault="00C423C5" w:rsidP="00C423C5">
      <w:pPr>
        <w:numPr>
          <w:ilvl w:val="0"/>
          <w:numId w:val="2"/>
        </w:numPr>
        <w:rPr>
          <w:rFonts w:ascii="Tahoma" w:hAnsi="Tahoma" w:cs="Tahoma"/>
          <w:sz w:val="22"/>
          <w:szCs w:val="22"/>
        </w:rPr>
      </w:pPr>
      <w:r>
        <w:rPr>
          <w:rFonts w:ascii="Tahoma" w:hAnsi="Tahoma" w:cs="Tahoma"/>
          <w:sz w:val="22"/>
          <w:szCs w:val="22"/>
        </w:rPr>
        <w:t>struttura di data base (ne parleremo in quinta!)</w:t>
      </w:r>
    </w:p>
    <w:p w:rsidR="00C423C5" w:rsidRDefault="00C423C5" w:rsidP="00C423C5">
      <w:pPr>
        <w:rPr>
          <w:rFonts w:ascii="Tahoma" w:hAnsi="Tahoma" w:cs="Tahoma"/>
          <w:sz w:val="22"/>
          <w:szCs w:val="22"/>
        </w:rPr>
      </w:pPr>
    </w:p>
    <w:p w:rsidR="00C423C5" w:rsidRPr="00BC4CAE" w:rsidRDefault="00C423C5" w:rsidP="00C423C5">
      <w:pPr>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t>Disegno Della Soluzione</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Possiamo individuare due attività </w:t>
      </w:r>
    </w:p>
    <w:p w:rsidR="00C423C5" w:rsidRDefault="00C423C5" w:rsidP="00C423C5">
      <w:pPr>
        <w:spacing w:line="260" w:lineRule="exact"/>
        <w:rPr>
          <w:rFonts w:ascii="Tahoma" w:hAnsi="Tahoma" w:cs="Tahoma"/>
          <w:sz w:val="22"/>
          <w:szCs w:val="22"/>
        </w:rPr>
      </w:pPr>
    </w:p>
    <w:p w:rsidR="00C423C5" w:rsidRDefault="00C423C5" w:rsidP="00C423C5">
      <w:pPr>
        <w:numPr>
          <w:ilvl w:val="0"/>
          <w:numId w:val="9"/>
        </w:numPr>
        <w:spacing w:line="260" w:lineRule="exact"/>
        <w:rPr>
          <w:rFonts w:ascii="Tahoma" w:hAnsi="Tahoma" w:cs="Tahoma"/>
          <w:sz w:val="22"/>
          <w:szCs w:val="22"/>
        </w:rPr>
      </w:pPr>
      <w:r>
        <w:rPr>
          <w:rFonts w:ascii="Tahoma" w:hAnsi="Tahoma" w:cs="Tahoma"/>
          <w:sz w:val="22"/>
          <w:szCs w:val="22"/>
        </w:rPr>
        <w:t>definizione della struttura del programma</w:t>
      </w:r>
      <w:r>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sidRPr="00984BE4">
        <w:rPr>
          <w:rFonts w:ascii="Tahoma" w:hAnsi="Tahoma" w:cs="Tahoma"/>
          <w:sz w:val="22"/>
          <w:szCs w:val="22"/>
          <w:u w:val="single"/>
        </w:rPr>
        <w:t xml:space="preserve">per programmi banali </w:t>
      </w:r>
      <w:r w:rsidRPr="00984BE4">
        <w:rPr>
          <w:rFonts w:ascii="Tahoma" w:hAnsi="Tahoma" w:cs="Tahoma"/>
          <w:sz w:val="22"/>
          <w:szCs w:val="22"/>
        </w:rPr>
        <w:t>riprodurrà sempre questo schema: acquisizione dei dati, elaborazione, comunicazione dei risultati. Eventualmente questo schema sarà ripetuto all’interno di un ciclo;</w:t>
      </w:r>
      <w:r>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sidRPr="00984BE4">
        <w:rPr>
          <w:rFonts w:ascii="Tahoma" w:hAnsi="Tahoma" w:cs="Tahoma"/>
          <w:sz w:val="22"/>
          <w:szCs w:val="22"/>
        </w:rPr>
        <w:t xml:space="preserve">per </w:t>
      </w:r>
      <w:r w:rsidRPr="00984BE4">
        <w:rPr>
          <w:rFonts w:ascii="Tahoma" w:hAnsi="Tahoma" w:cs="Tahoma"/>
          <w:sz w:val="22"/>
          <w:szCs w:val="22"/>
          <w:u w:val="single"/>
        </w:rPr>
        <w:t xml:space="preserve">programmi </w:t>
      </w:r>
      <w:r>
        <w:rPr>
          <w:rFonts w:ascii="Tahoma" w:hAnsi="Tahoma" w:cs="Tahoma"/>
          <w:sz w:val="22"/>
          <w:szCs w:val="22"/>
          <w:u w:val="single"/>
        </w:rPr>
        <w:t xml:space="preserve">molto </w:t>
      </w:r>
      <w:r w:rsidRPr="00984BE4">
        <w:rPr>
          <w:rFonts w:ascii="Tahoma" w:hAnsi="Tahoma" w:cs="Tahoma"/>
          <w:sz w:val="22"/>
          <w:szCs w:val="22"/>
          <w:u w:val="single"/>
        </w:rPr>
        <w:t>semplici</w:t>
      </w:r>
      <w:r w:rsidRPr="00984BE4">
        <w:rPr>
          <w:rFonts w:ascii="Tahoma" w:hAnsi="Tahoma" w:cs="Tahoma"/>
          <w:sz w:val="22"/>
          <w:szCs w:val="22"/>
        </w:rPr>
        <w:t xml:space="preserve"> </w:t>
      </w:r>
      <w:r>
        <w:rPr>
          <w:rFonts w:ascii="Tahoma" w:hAnsi="Tahoma" w:cs="Tahoma"/>
          <w:sz w:val="22"/>
          <w:szCs w:val="22"/>
        </w:rPr>
        <w:t xml:space="preserve">(decine di righe) </w:t>
      </w:r>
      <w:r w:rsidRPr="00984BE4">
        <w:rPr>
          <w:rFonts w:ascii="Tahoma" w:hAnsi="Tahoma" w:cs="Tahoma"/>
          <w:sz w:val="22"/>
          <w:szCs w:val="22"/>
        </w:rPr>
        <w:t xml:space="preserve">il main proporrà un menu e ogni possibile scelta dell’utente sarà elaborata in un </w:t>
      </w:r>
      <w:r w:rsidRPr="00984BE4">
        <w:rPr>
          <w:rFonts w:ascii="Tahoma" w:hAnsi="Tahoma" w:cs="Tahoma"/>
          <w:i/>
          <w:sz w:val="22"/>
          <w:szCs w:val="22"/>
        </w:rPr>
        <w:t>case</w:t>
      </w:r>
      <w:r w:rsidRPr="00984BE4">
        <w:rPr>
          <w:rFonts w:ascii="Tahoma" w:hAnsi="Tahoma" w:cs="Tahoma"/>
          <w:sz w:val="22"/>
          <w:szCs w:val="22"/>
        </w:rPr>
        <w:t xml:space="preserve"> di uno </w:t>
      </w:r>
      <w:r w:rsidRPr="00984BE4">
        <w:rPr>
          <w:rFonts w:ascii="Tahoma" w:hAnsi="Tahoma" w:cs="Tahoma"/>
          <w:i/>
          <w:sz w:val="22"/>
          <w:szCs w:val="22"/>
        </w:rPr>
        <w:t>switch</w:t>
      </w:r>
      <w:r w:rsidRPr="00984BE4">
        <w:rPr>
          <w:rFonts w:ascii="Tahoma" w:hAnsi="Tahoma" w:cs="Tahoma"/>
          <w:sz w:val="22"/>
          <w:szCs w:val="22"/>
        </w:rPr>
        <w:t>;</w:t>
      </w:r>
      <w:r w:rsidRPr="00984BE4">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sidRPr="007272B2">
        <w:rPr>
          <w:rFonts w:ascii="Tahoma" w:hAnsi="Tahoma" w:cs="Tahoma"/>
          <w:sz w:val="22"/>
          <w:szCs w:val="22"/>
        </w:rPr>
        <w:t xml:space="preserve">per </w:t>
      </w:r>
      <w:r w:rsidRPr="00102471">
        <w:rPr>
          <w:rFonts w:ascii="Tahoma" w:hAnsi="Tahoma" w:cs="Tahoma"/>
          <w:sz w:val="22"/>
          <w:szCs w:val="22"/>
          <w:u w:val="single"/>
        </w:rPr>
        <w:t xml:space="preserve">programmi </w:t>
      </w:r>
      <w:r>
        <w:rPr>
          <w:rFonts w:ascii="Tahoma" w:hAnsi="Tahoma" w:cs="Tahoma"/>
          <w:sz w:val="22"/>
          <w:szCs w:val="22"/>
          <w:u w:val="single"/>
        </w:rPr>
        <w:t xml:space="preserve">semplici </w:t>
      </w:r>
      <w:r>
        <w:rPr>
          <w:rFonts w:ascii="Tahoma" w:hAnsi="Tahoma" w:cs="Tahoma"/>
          <w:sz w:val="22"/>
          <w:szCs w:val="22"/>
        </w:rPr>
        <w:t>(centinaia di righe)</w:t>
      </w:r>
      <w:r w:rsidRPr="00102471">
        <w:rPr>
          <w:rFonts w:ascii="Tahoma" w:hAnsi="Tahoma" w:cs="Tahoma"/>
          <w:sz w:val="22"/>
          <w:szCs w:val="22"/>
        </w:rPr>
        <w:t xml:space="preserve"> scomporre ripetutamente il problema in altri più semplici fino ad individuare compiti che possano essere s</w:t>
      </w:r>
      <w:r>
        <w:rPr>
          <w:rFonts w:ascii="Tahoma" w:hAnsi="Tahoma" w:cs="Tahoma"/>
          <w:sz w:val="22"/>
          <w:szCs w:val="22"/>
        </w:rPr>
        <w:t xml:space="preserve">volti dalle </w:t>
      </w:r>
      <w:proofErr w:type="spellStart"/>
      <w:r>
        <w:rPr>
          <w:rFonts w:ascii="Tahoma" w:hAnsi="Tahoma" w:cs="Tahoma"/>
          <w:sz w:val="22"/>
          <w:szCs w:val="22"/>
        </w:rPr>
        <w:t>cosiddeette</w:t>
      </w:r>
      <w:proofErr w:type="spellEnd"/>
      <w:r>
        <w:rPr>
          <w:rFonts w:ascii="Tahoma" w:hAnsi="Tahoma" w:cs="Tahoma"/>
          <w:sz w:val="22"/>
          <w:szCs w:val="22"/>
        </w:rPr>
        <w:t xml:space="preserve"> funzioni;</w:t>
      </w:r>
      <w:r>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sidRPr="007272B2">
        <w:rPr>
          <w:rFonts w:ascii="Tahoma" w:hAnsi="Tahoma" w:cs="Tahoma"/>
          <w:sz w:val="22"/>
          <w:szCs w:val="22"/>
        </w:rPr>
        <w:t xml:space="preserve">per </w:t>
      </w:r>
      <w:r>
        <w:rPr>
          <w:rFonts w:ascii="Tahoma" w:hAnsi="Tahoma" w:cs="Tahoma"/>
          <w:sz w:val="22"/>
          <w:szCs w:val="22"/>
          <w:u w:val="single"/>
        </w:rPr>
        <w:t>programmi standard</w:t>
      </w:r>
      <w:r>
        <w:rPr>
          <w:rFonts w:ascii="Tahoma" w:hAnsi="Tahoma" w:cs="Tahoma"/>
          <w:sz w:val="22"/>
          <w:szCs w:val="22"/>
        </w:rPr>
        <w:t xml:space="preserve"> (migliaia di righe e oltre) non si utilizza un solo sorgente ma si individuano diverse aree (tra cui gestione interfaccia e interazione con </w:t>
      </w:r>
      <w:proofErr w:type="gramStart"/>
      <w:r>
        <w:rPr>
          <w:rFonts w:ascii="Tahoma" w:hAnsi="Tahoma" w:cs="Tahoma"/>
          <w:sz w:val="22"/>
          <w:szCs w:val="22"/>
        </w:rPr>
        <w:t>l`utente</w:t>
      </w:r>
      <w:proofErr w:type="gramEnd"/>
      <w:r>
        <w:rPr>
          <w:rFonts w:ascii="Tahoma" w:hAnsi="Tahoma" w:cs="Tahoma"/>
          <w:sz w:val="22"/>
          <w:szCs w:val="22"/>
        </w:rPr>
        <w:t>, lettura/salvataggio dati, gestione della grafica o del suono, calcoli ecc.) per ciascuna delle quali si realizzano uno o più file sorgente contenenti funzioni e strutture dati;</w:t>
      </w:r>
    </w:p>
    <w:p w:rsidR="00C423C5" w:rsidRDefault="00C423C5" w:rsidP="00C423C5">
      <w:pPr>
        <w:spacing w:line="260" w:lineRule="exact"/>
        <w:ind w:left="360"/>
        <w:rPr>
          <w:rFonts w:ascii="Tahoma" w:hAnsi="Tahoma" w:cs="Tahoma"/>
          <w:sz w:val="22"/>
          <w:szCs w:val="22"/>
        </w:rPr>
      </w:pPr>
    </w:p>
    <w:p w:rsidR="00C423C5" w:rsidRDefault="00C423C5" w:rsidP="00C423C5">
      <w:pPr>
        <w:spacing w:line="260" w:lineRule="exact"/>
        <w:ind w:left="360"/>
        <w:rPr>
          <w:rFonts w:ascii="Tahoma" w:hAnsi="Tahoma" w:cs="Tahoma"/>
          <w:sz w:val="22"/>
          <w:szCs w:val="22"/>
        </w:rPr>
      </w:pPr>
      <w:r>
        <w:rPr>
          <w:rFonts w:ascii="Tahoma" w:hAnsi="Tahoma" w:cs="Tahoma"/>
          <w:sz w:val="22"/>
          <w:szCs w:val="22"/>
        </w:rPr>
        <w:t>S</w:t>
      </w:r>
      <w:r w:rsidRPr="007272B2">
        <w:rPr>
          <w:rFonts w:ascii="Tahoma" w:hAnsi="Tahoma" w:cs="Tahoma"/>
          <w:sz w:val="22"/>
          <w:szCs w:val="22"/>
        </w:rPr>
        <w:t xml:space="preserve">pesso si scelgono i </w:t>
      </w:r>
      <w:r w:rsidRPr="007272B2">
        <w:rPr>
          <w:rFonts w:ascii="Tahoma" w:hAnsi="Tahoma" w:cs="Tahoma"/>
          <w:i/>
          <w:sz w:val="22"/>
          <w:szCs w:val="22"/>
        </w:rPr>
        <w:t>design patterns</w:t>
      </w:r>
      <w:r w:rsidRPr="007272B2">
        <w:rPr>
          <w:rFonts w:ascii="Tahoma" w:hAnsi="Tahoma" w:cs="Tahoma"/>
          <w:sz w:val="22"/>
          <w:szCs w:val="22"/>
        </w:rPr>
        <w:t xml:space="preserve"> più adatti (schemi di realizzazione del codice che negli anni si sono dimostrati efficaci ed accettati come i migliori dalla comunità degli sviluppatori); non</w:t>
      </w:r>
      <w:r>
        <w:rPr>
          <w:rFonts w:ascii="Tahoma" w:hAnsi="Tahoma" w:cs="Tahoma"/>
          <w:sz w:val="22"/>
          <w:szCs w:val="22"/>
        </w:rPr>
        <w:t xml:space="preserve"> abbiamo sufficienza conoscenza.</w:t>
      </w:r>
      <w:r>
        <w:rPr>
          <w:rFonts w:ascii="Tahoma" w:hAnsi="Tahoma" w:cs="Tahoma"/>
          <w:sz w:val="22"/>
          <w:szCs w:val="22"/>
        </w:rPr>
        <w:br/>
      </w:r>
    </w:p>
    <w:p w:rsidR="00C423C5" w:rsidRDefault="00C423C5" w:rsidP="00C423C5">
      <w:pPr>
        <w:spacing w:line="260" w:lineRule="exact"/>
        <w:ind w:left="360"/>
        <w:rPr>
          <w:rFonts w:ascii="Tahoma" w:hAnsi="Tahoma" w:cs="Tahoma"/>
          <w:sz w:val="22"/>
          <w:szCs w:val="22"/>
        </w:rPr>
      </w:pPr>
      <w:r>
        <w:rPr>
          <w:rFonts w:ascii="Tahoma" w:hAnsi="Tahoma" w:cs="Tahoma"/>
          <w:sz w:val="22"/>
          <w:szCs w:val="22"/>
        </w:rPr>
        <w:t xml:space="preserve">NB: in quarta dovremo aggiungere altri particolari </w:t>
      </w:r>
    </w:p>
    <w:p w:rsidR="00C423C5" w:rsidRPr="007272B2" w:rsidRDefault="00C423C5" w:rsidP="00C423C5">
      <w:pPr>
        <w:spacing w:line="260" w:lineRule="exact"/>
        <w:ind w:left="360"/>
        <w:rPr>
          <w:rFonts w:ascii="Tahoma" w:hAnsi="Tahoma" w:cs="Tahoma"/>
          <w:sz w:val="22"/>
          <w:szCs w:val="22"/>
        </w:rPr>
      </w:pPr>
    </w:p>
    <w:p w:rsidR="00C423C5" w:rsidRDefault="00C423C5" w:rsidP="00C423C5">
      <w:pPr>
        <w:numPr>
          <w:ilvl w:val="0"/>
          <w:numId w:val="9"/>
        </w:numPr>
        <w:spacing w:line="260" w:lineRule="exact"/>
        <w:rPr>
          <w:rFonts w:ascii="Tahoma" w:hAnsi="Tahoma" w:cs="Tahoma"/>
          <w:sz w:val="22"/>
          <w:szCs w:val="22"/>
        </w:rPr>
      </w:pPr>
      <w:r>
        <w:rPr>
          <w:rFonts w:ascii="Tahoma" w:hAnsi="Tahoma" w:cs="Tahoma"/>
          <w:sz w:val="22"/>
          <w:szCs w:val="22"/>
        </w:rPr>
        <w:t xml:space="preserve">Definizione </w:t>
      </w:r>
      <w:proofErr w:type="gramStart"/>
      <w:r>
        <w:rPr>
          <w:rFonts w:ascii="Tahoma" w:hAnsi="Tahoma" w:cs="Tahoma"/>
          <w:sz w:val="22"/>
          <w:szCs w:val="22"/>
        </w:rPr>
        <w:t>dell`interfaccia</w:t>
      </w:r>
      <w:proofErr w:type="gramEnd"/>
      <w:r>
        <w:rPr>
          <w:rFonts w:ascii="Tahoma" w:hAnsi="Tahoma" w:cs="Tahoma"/>
          <w:sz w:val="22"/>
          <w:szCs w:val="22"/>
        </w:rPr>
        <w:t xml:space="preserve"> utente</w:t>
      </w:r>
      <w:r>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Pr>
          <w:rFonts w:ascii="Tahoma" w:hAnsi="Tahoma" w:cs="Tahoma"/>
          <w:sz w:val="22"/>
          <w:szCs w:val="22"/>
        </w:rPr>
        <w:t xml:space="preserve">progettare e disegnare le schermate con cui interagirà </w:t>
      </w:r>
      <w:proofErr w:type="gramStart"/>
      <w:r>
        <w:rPr>
          <w:rFonts w:ascii="Tahoma" w:hAnsi="Tahoma" w:cs="Tahoma"/>
          <w:sz w:val="22"/>
          <w:szCs w:val="22"/>
        </w:rPr>
        <w:t>l`utente</w:t>
      </w:r>
      <w:proofErr w:type="gramEnd"/>
      <w:r>
        <w:rPr>
          <w:rFonts w:ascii="Tahoma" w:hAnsi="Tahoma" w:cs="Tahoma"/>
          <w:sz w:val="22"/>
          <w:szCs w:val="22"/>
        </w:rPr>
        <w:t xml:space="preserve"> (aspetto fondamentale se si tratta di una app mobile!) tenendo conto delle specificità delle periferiche di input (ciò che è ottimale per tastiera e mouse probabilmente non lo sarà per schermi touch…) e dell`ambiente (desktop? sito web? mobile?)</w:t>
      </w:r>
      <w:r>
        <w:rPr>
          <w:rFonts w:ascii="Tahoma" w:hAnsi="Tahoma" w:cs="Tahoma"/>
          <w:sz w:val="22"/>
          <w:szCs w:val="22"/>
        </w:rPr>
        <w:br/>
      </w:r>
    </w:p>
    <w:p w:rsidR="00C423C5" w:rsidRDefault="00C423C5" w:rsidP="00C423C5">
      <w:pPr>
        <w:numPr>
          <w:ilvl w:val="1"/>
          <w:numId w:val="9"/>
        </w:numPr>
        <w:spacing w:line="260" w:lineRule="exact"/>
        <w:rPr>
          <w:rFonts w:ascii="Tahoma" w:hAnsi="Tahoma" w:cs="Tahoma"/>
          <w:sz w:val="22"/>
          <w:szCs w:val="22"/>
        </w:rPr>
      </w:pPr>
      <w:r>
        <w:rPr>
          <w:rFonts w:ascii="Tahoma" w:hAnsi="Tahoma" w:cs="Tahoma"/>
          <w:sz w:val="22"/>
          <w:szCs w:val="22"/>
        </w:rPr>
        <w:t xml:space="preserve">definire le modalità con cui </w:t>
      </w:r>
      <w:proofErr w:type="gramStart"/>
      <w:r>
        <w:rPr>
          <w:rFonts w:ascii="Tahoma" w:hAnsi="Tahoma" w:cs="Tahoma"/>
          <w:sz w:val="22"/>
          <w:szCs w:val="22"/>
        </w:rPr>
        <w:t>l`utente</w:t>
      </w:r>
      <w:proofErr w:type="gramEnd"/>
      <w:r>
        <w:rPr>
          <w:rFonts w:ascii="Tahoma" w:hAnsi="Tahoma" w:cs="Tahoma"/>
          <w:sz w:val="22"/>
          <w:szCs w:val="22"/>
        </w:rPr>
        <w:t xml:space="preserve"> interagirà con l`applicativo</w:t>
      </w:r>
    </w:p>
    <w:p w:rsidR="00C423C5" w:rsidRPr="0092133A" w:rsidRDefault="00C423C5" w:rsidP="00C423C5">
      <w:pPr>
        <w:spacing w:line="260" w:lineRule="exact"/>
        <w:ind w:left="720"/>
        <w:rPr>
          <w:rFonts w:ascii="Tahoma" w:hAnsi="Tahoma" w:cs="Tahoma"/>
          <w:sz w:val="22"/>
          <w:szCs w:val="22"/>
        </w:rPr>
      </w:pPr>
      <w:r>
        <w:rPr>
          <w:rFonts w:ascii="Tahoma" w:hAnsi="Tahoma" w:cs="Tahoma"/>
          <w:b/>
          <w:sz w:val="22"/>
          <w:szCs w:val="22"/>
          <w:bdr w:val="single" w:sz="4" w:space="0" w:color="auto"/>
        </w:rPr>
        <w:t xml:space="preserve"> </w:t>
      </w:r>
    </w:p>
    <w:p w:rsidR="00C423C5" w:rsidRDefault="00C423C5" w:rsidP="00C423C5">
      <w:pPr>
        <w:pStyle w:val="Intestazione"/>
        <w:pBdr>
          <w:bottom w:val="single" w:sz="4" w:space="1" w:color="auto"/>
        </w:pBdr>
        <w:tabs>
          <w:tab w:val="clear" w:pos="4819"/>
          <w:tab w:val="clear" w:pos="9638"/>
        </w:tabs>
        <w:rPr>
          <w:rFonts w:ascii="Tahoma" w:hAnsi="Tahoma" w:cs="Tahoma"/>
          <w:b/>
          <w:sz w:val="22"/>
          <w:szCs w:val="22"/>
          <w:lang w:val="en-US"/>
        </w:rPr>
      </w:pPr>
    </w:p>
    <w:p w:rsidR="00C423C5" w:rsidRPr="00797DCF" w:rsidRDefault="00C423C5" w:rsidP="00C423C5">
      <w:pPr>
        <w:pStyle w:val="Intestazione"/>
        <w:pBdr>
          <w:bottom w:val="single" w:sz="4" w:space="1" w:color="auto"/>
        </w:pBdr>
        <w:tabs>
          <w:tab w:val="clear" w:pos="4819"/>
          <w:tab w:val="clear" w:pos="9638"/>
        </w:tabs>
        <w:rPr>
          <w:b/>
          <w:lang w:val="en-US"/>
        </w:rPr>
      </w:pPr>
      <w:r>
        <w:rPr>
          <w:rFonts w:ascii="Tahoma" w:hAnsi="Tahoma" w:cs="Tahoma"/>
          <w:b/>
          <w:sz w:val="22"/>
          <w:szCs w:val="22"/>
          <w:lang w:val="en-US"/>
        </w:rPr>
        <w:br w:type="page"/>
      </w:r>
      <w:proofErr w:type="spellStart"/>
      <w:r w:rsidRPr="00797DCF">
        <w:rPr>
          <w:rFonts w:ascii="Tahoma" w:hAnsi="Tahoma" w:cs="Tahoma"/>
          <w:b/>
          <w:sz w:val="22"/>
          <w:szCs w:val="22"/>
          <w:lang w:val="en-US"/>
        </w:rPr>
        <w:lastRenderedPageBreak/>
        <w:t>Metodologie</w:t>
      </w:r>
      <w:proofErr w:type="spellEnd"/>
      <w:r w:rsidRPr="00797DCF">
        <w:rPr>
          <w:rFonts w:ascii="Tahoma" w:hAnsi="Tahoma" w:cs="Tahoma"/>
          <w:b/>
          <w:sz w:val="22"/>
          <w:szCs w:val="22"/>
          <w:lang w:val="en-US"/>
        </w:rPr>
        <w:t xml:space="preserve"> Top Down e Bottom U</w:t>
      </w:r>
      <w:r>
        <w:rPr>
          <w:rFonts w:ascii="Tahoma" w:hAnsi="Tahoma" w:cs="Tahoma"/>
          <w:b/>
          <w:sz w:val="22"/>
          <w:szCs w:val="22"/>
          <w:lang w:val="en-US"/>
        </w:rPr>
        <w:t>p</w:t>
      </w:r>
    </w:p>
    <w:p w:rsidR="00C423C5" w:rsidRPr="00797DCF" w:rsidRDefault="00C423C5" w:rsidP="00C423C5">
      <w:pPr>
        <w:rPr>
          <w:rFonts w:ascii="Tahoma" w:hAnsi="Tahoma" w:cs="Tahoma"/>
          <w:sz w:val="22"/>
          <w:szCs w:val="22"/>
          <w:lang w:val="en-US"/>
        </w:rPr>
      </w:pPr>
    </w:p>
    <w:p w:rsidR="00C423C5" w:rsidRDefault="00C423C5" w:rsidP="00C423C5">
      <w:pPr>
        <w:rPr>
          <w:rFonts w:ascii="Tahoma" w:hAnsi="Tahoma" w:cs="Tahoma"/>
          <w:sz w:val="22"/>
          <w:szCs w:val="22"/>
        </w:rPr>
      </w:pPr>
      <w:r>
        <w:rPr>
          <w:rFonts w:ascii="Tahoma" w:hAnsi="Tahoma" w:cs="Tahoma"/>
          <w:sz w:val="22"/>
          <w:szCs w:val="22"/>
        </w:rPr>
        <w:t>Questa parte rappresenta un approfondimento riguardo il design.</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sidRPr="00973173">
        <w:rPr>
          <w:rFonts w:ascii="Tahoma" w:hAnsi="Tahoma" w:cs="Tahoma"/>
          <w:sz w:val="22"/>
          <w:szCs w:val="22"/>
        </w:rPr>
        <w:t xml:space="preserve">Per problemi </w:t>
      </w:r>
      <w:r>
        <w:rPr>
          <w:rFonts w:ascii="Tahoma" w:hAnsi="Tahoma" w:cs="Tahoma"/>
          <w:sz w:val="22"/>
          <w:szCs w:val="22"/>
        </w:rPr>
        <w:t xml:space="preserve">non banali </w:t>
      </w:r>
      <w:r w:rsidRPr="00973173">
        <w:rPr>
          <w:rFonts w:ascii="Tahoma" w:hAnsi="Tahoma" w:cs="Tahoma"/>
          <w:sz w:val="22"/>
          <w:szCs w:val="22"/>
        </w:rPr>
        <w:t>invece di tentare di risolver</w:t>
      </w:r>
      <w:r>
        <w:rPr>
          <w:rFonts w:ascii="Tahoma" w:hAnsi="Tahoma" w:cs="Tahoma"/>
          <w:sz w:val="22"/>
          <w:szCs w:val="22"/>
        </w:rPr>
        <w:t xml:space="preserve">li </w:t>
      </w:r>
      <w:r w:rsidRPr="00973173">
        <w:rPr>
          <w:rFonts w:ascii="Tahoma" w:hAnsi="Tahoma" w:cs="Tahoma"/>
          <w:sz w:val="22"/>
          <w:szCs w:val="22"/>
        </w:rPr>
        <w:t xml:space="preserve">come un tutt’uno, compito di solito molto difficile, </w:t>
      </w:r>
      <w:r w:rsidRPr="00973173">
        <w:rPr>
          <w:rFonts w:ascii="Tahoma" w:hAnsi="Tahoma" w:cs="Tahoma"/>
          <w:sz w:val="22"/>
          <w:szCs w:val="22"/>
          <w:u w:val="single"/>
        </w:rPr>
        <w:t xml:space="preserve">si procede ad una suddivisione in </w:t>
      </w:r>
      <w:proofErr w:type="spellStart"/>
      <w:r w:rsidRPr="00973173">
        <w:rPr>
          <w:rFonts w:ascii="Tahoma" w:hAnsi="Tahoma" w:cs="Tahoma"/>
          <w:sz w:val="22"/>
          <w:szCs w:val="22"/>
          <w:u w:val="single"/>
        </w:rPr>
        <w:t>sottoproblemi</w:t>
      </w:r>
      <w:proofErr w:type="spellEnd"/>
      <w:r w:rsidRPr="00973173">
        <w:rPr>
          <w:rFonts w:ascii="Tahoma" w:hAnsi="Tahoma" w:cs="Tahoma"/>
          <w:sz w:val="22"/>
          <w:szCs w:val="22"/>
        </w:rPr>
        <w:t xml:space="preserve">. </w:t>
      </w:r>
      <w:proofErr w:type="gramStart"/>
      <w:r w:rsidRPr="00973173">
        <w:rPr>
          <w:rFonts w:ascii="Tahoma" w:hAnsi="Tahoma" w:cs="Tahoma"/>
          <w:sz w:val="22"/>
          <w:szCs w:val="22"/>
        </w:rPr>
        <w:t>E’</w:t>
      </w:r>
      <w:proofErr w:type="gramEnd"/>
      <w:r w:rsidRPr="00973173">
        <w:rPr>
          <w:rFonts w:ascii="Tahoma" w:hAnsi="Tahoma" w:cs="Tahoma"/>
          <w:sz w:val="22"/>
          <w:szCs w:val="22"/>
        </w:rPr>
        <w:t xml:space="preserve"> intuitivo che ogni </w:t>
      </w:r>
      <w:proofErr w:type="spellStart"/>
      <w:r w:rsidRPr="00973173">
        <w:rPr>
          <w:rFonts w:ascii="Tahoma" w:hAnsi="Tahoma" w:cs="Tahoma"/>
          <w:sz w:val="22"/>
          <w:szCs w:val="22"/>
        </w:rPr>
        <w:t>sottoproblema</w:t>
      </w:r>
      <w:proofErr w:type="spellEnd"/>
      <w:r w:rsidRPr="00973173">
        <w:rPr>
          <w:rFonts w:ascii="Tahoma" w:hAnsi="Tahoma" w:cs="Tahoma"/>
          <w:sz w:val="22"/>
          <w:szCs w:val="22"/>
        </w:rPr>
        <w:t xml:space="preserve"> </w:t>
      </w:r>
      <w:r>
        <w:rPr>
          <w:rFonts w:ascii="Tahoma" w:hAnsi="Tahoma" w:cs="Tahoma"/>
          <w:sz w:val="22"/>
          <w:szCs w:val="22"/>
        </w:rPr>
        <w:t xml:space="preserve">sarà </w:t>
      </w:r>
      <w:r w:rsidRPr="00973173">
        <w:rPr>
          <w:rFonts w:ascii="Tahoma" w:hAnsi="Tahoma" w:cs="Tahoma"/>
          <w:sz w:val="22"/>
          <w:szCs w:val="22"/>
        </w:rPr>
        <w:t xml:space="preserve">più semplice di quello originale. Per ogni </w:t>
      </w:r>
      <w:proofErr w:type="spellStart"/>
      <w:r w:rsidRPr="00973173">
        <w:rPr>
          <w:rFonts w:ascii="Tahoma" w:hAnsi="Tahoma" w:cs="Tahoma"/>
          <w:sz w:val="22"/>
          <w:szCs w:val="22"/>
        </w:rPr>
        <w:t>sottoproblema</w:t>
      </w:r>
      <w:proofErr w:type="spellEnd"/>
      <w:r w:rsidRPr="00973173">
        <w:rPr>
          <w:rFonts w:ascii="Tahoma" w:hAnsi="Tahoma" w:cs="Tahoma"/>
          <w:sz w:val="22"/>
          <w:szCs w:val="22"/>
        </w:rPr>
        <w:t xml:space="preserve"> che si ritiene ancora troppo complesso si procede ad</w:t>
      </w:r>
      <w:r>
        <w:rPr>
          <w:rFonts w:ascii="Tahoma" w:hAnsi="Tahoma" w:cs="Tahoma"/>
          <w:sz w:val="22"/>
          <w:szCs w:val="22"/>
        </w:rPr>
        <w:t xml:space="preserve"> una</w:t>
      </w:r>
      <w:r w:rsidRPr="00973173">
        <w:rPr>
          <w:rFonts w:ascii="Tahoma" w:hAnsi="Tahoma" w:cs="Tahoma"/>
          <w:sz w:val="22"/>
          <w:szCs w:val="22"/>
        </w:rPr>
        <w:t xml:space="preserve"> ulteriore suddivisione. Il procedimento viene ripetuto fino ad ottenere un certo numero di </w:t>
      </w:r>
      <w:proofErr w:type="spellStart"/>
      <w:r w:rsidRPr="00973173">
        <w:rPr>
          <w:rFonts w:ascii="Tahoma" w:hAnsi="Tahoma" w:cs="Tahoma"/>
          <w:sz w:val="22"/>
          <w:szCs w:val="22"/>
        </w:rPr>
        <w:t>sottoproblemi</w:t>
      </w:r>
      <w:proofErr w:type="spellEnd"/>
      <w:r w:rsidRPr="00973173">
        <w:rPr>
          <w:rFonts w:ascii="Tahoma" w:hAnsi="Tahoma" w:cs="Tahoma"/>
          <w:sz w:val="22"/>
          <w:szCs w:val="22"/>
        </w:rPr>
        <w:t xml:space="preserve"> sufficientemente semplici da essere risolti e codificati con una certa facilità. </w:t>
      </w:r>
    </w:p>
    <w:p w:rsidR="00C423C5"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sidRPr="00973173">
        <w:rPr>
          <w:rFonts w:ascii="Tahoma" w:hAnsi="Tahoma" w:cs="Tahoma"/>
          <w:sz w:val="22"/>
          <w:szCs w:val="22"/>
        </w:rPr>
        <w:t xml:space="preserve">NOTA: questa tecnica viene indicata anche come ‘divide et impera’ (dividi e mantieni sotto controllo) da un detto degli antichi romani: per mantenere sotto controllo un vasto territorio appena conquistato </w:t>
      </w:r>
      <w:r>
        <w:rPr>
          <w:rFonts w:ascii="Tahoma" w:hAnsi="Tahoma" w:cs="Tahoma"/>
          <w:sz w:val="22"/>
          <w:szCs w:val="22"/>
        </w:rPr>
        <w:t>la popolazione veniva divisa e</w:t>
      </w:r>
      <w:r w:rsidRPr="00973173">
        <w:rPr>
          <w:rFonts w:ascii="Tahoma" w:hAnsi="Tahoma" w:cs="Tahoma"/>
          <w:sz w:val="22"/>
          <w:szCs w:val="22"/>
        </w:rPr>
        <w:t xml:space="preserve"> deportat</w:t>
      </w:r>
      <w:r>
        <w:rPr>
          <w:rFonts w:ascii="Tahoma" w:hAnsi="Tahoma" w:cs="Tahoma"/>
          <w:sz w:val="22"/>
          <w:szCs w:val="22"/>
        </w:rPr>
        <w:t>a</w:t>
      </w:r>
      <w:r w:rsidRPr="00973173">
        <w:rPr>
          <w:rFonts w:ascii="Tahoma" w:hAnsi="Tahoma" w:cs="Tahoma"/>
          <w:sz w:val="22"/>
          <w:szCs w:val="22"/>
        </w:rPr>
        <w:t xml:space="preserve"> in aree geografiche lontane</w:t>
      </w:r>
      <w:r>
        <w:rPr>
          <w:rFonts w:ascii="Tahoma" w:hAnsi="Tahoma" w:cs="Tahoma"/>
          <w:sz w:val="22"/>
          <w:szCs w:val="22"/>
        </w:rPr>
        <w:t xml:space="preserve"> tra loro</w:t>
      </w:r>
      <w:r w:rsidRPr="00973173">
        <w:rPr>
          <w:rFonts w:ascii="Tahoma" w:hAnsi="Tahoma" w:cs="Tahoma"/>
          <w:sz w:val="22"/>
          <w:szCs w:val="22"/>
        </w:rPr>
        <w:t>. In questo modo quel popolo perdeva la sua unità e la sua forza ed era più facile dominarlo.</w:t>
      </w:r>
    </w:p>
    <w:p w:rsidR="00C423C5"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Pr>
          <w:rFonts w:ascii="Tahoma" w:hAnsi="Tahoma" w:cs="Tahoma"/>
          <w:sz w:val="22"/>
          <w:szCs w:val="22"/>
        </w:rPr>
        <w:t xml:space="preserve">Questa scomposizione porta a realizzare </w:t>
      </w:r>
      <w:r w:rsidRPr="00973173">
        <w:rPr>
          <w:rFonts w:ascii="Tahoma" w:hAnsi="Tahoma" w:cs="Tahoma"/>
          <w:sz w:val="22"/>
          <w:szCs w:val="22"/>
        </w:rPr>
        <w:t xml:space="preserve">una serie di </w:t>
      </w:r>
      <w:r w:rsidRPr="00692360">
        <w:rPr>
          <w:rFonts w:ascii="Tahoma" w:hAnsi="Tahoma" w:cs="Tahoma"/>
          <w:b/>
          <w:sz w:val="22"/>
          <w:szCs w:val="22"/>
        </w:rPr>
        <w:t>sottoprogrammi</w:t>
      </w:r>
      <w:r w:rsidRPr="00973173">
        <w:rPr>
          <w:rFonts w:ascii="Tahoma" w:hAnsi="Tahoma" w:cs="Tahoma"/>
          <w:sz w:val="22"/>
          <w:szCs w:val="22"/>
        </w:rPr>
        <w:t xml:space="preserve"> </w:t>
      </w:r>
      <w:r>
        <w:rPr>
          <w:rFonts w:ascii="Tahoma" w:hAnsi="Tahoma" w:cs="Tahoma"/>
          <w:sz w:val="22"/>
          <w:szCs w:val="22"/>
        </w:rPr>
        <w:t>(</w:t>
      </w:r>
      <w:proofErr w:type="spellStart"/>
      <w:r>
        <w:rPr>
          <w:rFonts w:ascii="Tahoma" w:hAnsi="Tahoma" w:cs="Tahoma"/>
          <w:b/>
          <w:sz w:val="22"/>
          <w:szCs w:val="22"/>
        </w:rPr>
        <w:t>subprograms</w:t>
      </w:r>
      <w:proofErr w:type="spellEnd"/>
      <w:r>
        <w:rPr>
          <w:rFonts w:ascii="Tahoma" w:hAnsi="Tahoma" w:cs="Tahoma"/>
          <w:b/>
          <w:sz w:val="22"/>
          <w:szCs w:val="22"/>
        </w:rPr>
        <w:t xml:space="preserve">, </w:t>
      </w:r>
      <w:r w:rsidRPr="007A37A3">
        <w:rPr>
          <w:rFonts w:ascii="Tahoma" w:hAnsi="Tahoma" w:cs="Tahoma"/>
          <w:b/>
          <w:sz w:val="22"/>
          <w:szCs w:val="22"/>
        </w:rPr>
        <w:t>subroutines</w:t>
      </w:r>
      <w:r>
        <w:rPr>
          <w:rFonts w:ascii="Tahoma" w:hAnsi="Tahoma" w:cs="Tahoma"/>
          <w:b/>
          <w:sz w:val="22"/>
          <w:szCs w:val="22"/>
        </w:rPr>
        <w:t xml:space="preserve"> </w:t>
      </w:r>
      <w:proofErr w:type="gramStart"/>
      <w:r>
        <w:rPr>
          <w:rFonts w:ascii="Tahoma" w:hAnsi="Tahoma" w:cs="Tahoma"/>
          <w:sz w:val="22"/>
          <w:szCs w:val="22"/>
        </w:rPr>
        <w:t>cioè )</w:t>
      </w:r>
      <w:proofErr w:type="gramEnd"/>
      <w:r>
        <w:rPr>
          <w:rFonts w:ascii="Tahoma" w:hAnsi="Tahoma" w:cs="Tahoma"/>
          <w:sz w:val="22"/>
          <w:szCs w:val="22"/>
        </w:rPr>
        <w:t xml:space="preserve"> ciascuno dei quali risolve uno dei </w:t>
      </w:r>
      <w:proofErr w:type="spellStart"/>
      <w:r>
        <w:rPr>
          <w:rFonts w:ascii="Tahoma" w:hAnsi="Tahoma" w:cs="Tahoma"/>
          <w:sz w:val="22"/>
          <w:szCs w:val="22"/>
        </w:rPr>
        <w:t>sottoproblemi</w:t>
      </w:r>
      <w:proofErr w:type="spellEnd"/>
      <w:r>
        <w:rPr>
          <w:rFonts w:ascii="Tahoma" w:hAnsi="Tahoma" w:cs="Tahoma"/>
          <w:sz w:val="22"/>
          <w:szCs w:val="22"/>
        </w:rPr>
        <w:t xml:space="preserve"> terminali (quelli più semplici). </w:t>
      </w:r>
      <w:r w:rsidRPr="00973173">
        <w:rPr>
          <w:rFonts w:ascii="Tahoma" w:hAnsi="Tahoma" w:cs="Tahoma"/>
          <w:sz w:val="22"/>
          <w:szCs w:val="22"/>
        </w:rPr>
        <w:t xml:space="preserve">Questa metodologia viene chiamata </w:t>
      </w:r>
      <w:r w:rsidRPr="00973173">
        <w:rPr>
          <w:rFonts w:ascii="Tahoma" w:hAnsi="Tahoma" w:cs="Tahoma"/>
          <w:b/>
          <w:sz w:val="22"/>
          <w:szCs w:val="22"/>
          <w:bdr w:val="single" w:sz="4" w:space="0" w:color="auto"/>
        </w:rPr>
        <w:t>TOP DOWN</w:t>
      </w:r>
      <w:r w:rsidRPr="00973173">
        <w:rPr>
          <w:rFonts w:ascii="Tahoma" w:hAnsi="Tahoma" w:cs="Tahoma"/>
          <w:sz w:val="22"/>
          <w:szCs w:val="22"/>
        </w:rPr>
        <w:t xml:space="preserve"> (dall’alto al basso), perché graficamente possiamo rappresentarla come una struttura a piramide in cui in cima (top) si mette il problema originale e via via che si scende di livello </w:t>
      </w:r>
      <w:proofErr w:type="spellStart"/>
      <w:r w:rsidRPr="00973173">
        <w:rPr>
          <w:rFonts w:ascii="Tahoma" w:hAnsi="Tahoma" w:cs="Tahoma"/>
          <w:sz w:val="22"/>
          <w:szCs w:val="22"/>
        </w:rPr>
        <w:t>sottoproblemi</w:t>
      </w:r>
      <w:proofErr w:type="spellEnd"/>
      <w:r w:rsidRPr="00973173">
        <w:rPr>
          <w:rFonts w:ascii="Tahoma" w:hAnsi="Tahoma" w:cs="Tahoma"/>
          <w:sz w:val="22"/>
          <w:szCs w:val="22"/>
        </w:rPr>
        <w:t xml:space="preserve"> sempre più semplici, fino ad arrivare alla base (bottom) della piramide in cui troviamo i </w:t>
      </w:r>
      <w:proofErr w:type="spellStart"/>
      <w:r w:rsidRPr="00973173">
        <w:rPr>
          <w:rFonts w:ascii="Tahoma" w:hAnsi="Tahoma" w:cs="Tahoma"/>
          <w:sz w:val="22"/>
          <w:szCs w:val="22"/>
        </w:rPr>
        <w:t>sottoproblemi</w:t>
      </w:r>
      <w:proofErr w:type="spellEnd"/>
      <w:r w:rsidRPr="00973173">
        <w:rPr>
          <w:rFonts w:ascii="Tahoma" w:hAnsi="Tahoma" w:cs="Tahoma"/>
          <w:sz w:val="22"/>
          <w:szCs w:val="22"/>
        </w:rPr>
        <w:t xml:space="preserve"> più semplici</w:t>
      </w:r>
      <w:r>
        <w:rPr>
          <w:rFonts w:ascii="Tahoma" w:hAnsi="Tahoma" w:cs="Tahoma"/>
          <w:sz w:val="22"/>
          <w:szCs w:val="22"/>
        </w:rPr>
        <w:t xml:space="preserve"> di tutti</w:t>
      </w:r>
      <w:r w:rsidRPr="00973173">
        <w:rPr>
          <w:rFonts w:ascii="Tahoma" w:hAnsi="Tahoma" w:cs="Tahoma"/>
          <w:sz w:val="22"/>
          <w:szCs w:val="22"/>
        </w:rPr>
        <w:t>.</w:t>
      </w:r>
    </w:p>
    <w:p w:rsidR="00C423C5" w:rsidRDefault="00C423C5" w:rsidP="00C423C5">
      <w:pPr>
        <w:rPr>
          <w:rFonts w:ascii="Tahoma" w:hAnsi="Tahoma" w:cs="Tahoma"/>
          <w:sz w:val="22"/>
          <w:szCs w:val="22"/>
        </w:rPr>
      </w:pPr>
      <w:r>
        <w:rPr>
          <w:rFonts w:ascii="Tahoma" w:hAnsi="Tahoma" w:cs="Tahoma"/>
          <w:noProof/>
          <w:sz w:val="22"/>
          <w:szCs w:val="22"/>
        </w:rPr>
        <w:pict>
          <v:group id="_x0000_s1028" style="position:absolute;margin-left:14.2pt;margin-top:3.3pt;width:395.95pt;height:184.9pt;z-index:251661312" coordorigin="1702,11572" coordsize="7919,3698">
            <v:group id="_x0000_s1029" editas="orgchart" style="position:absolute;left:2961;top:12456;width:6660;height:2814" coordorigin="1628,2810" coordsize="14759,2880">
              <o:lock v:ext="edit" aspectratio="t"/>
              <o:diagram v:ext="edit" dgmstyle="0" dgmscalex="29573" dgmscaley="64034" dgmfontsize="5" constrainbounds="0,0,0,0">
                <o:relationtable v:ext="edit">
                  <o:rel v:ext="edit" idsrc="#_s1040" iddest="#_s1040"/>
                  <o:rel v:ext="edit" idsrc="#_s1041" iddest="#_s1040" idcntr="#_s1039"/>
                  <o:rel v:ext="edit" idsrc="#_s1042" iddest="#_s1040" idcntr="#_s1038"/>
                  <o:rel v:ext="edit" idsrc="#_s1043" iddest="#_s1040" idcntr="#_s1037"/>
                  <o:rel v:ext="edit" idsrc="#_s1044" iddest="#_s1040" idcntr="#_s1036"/>
                  <o:rel v:ext="edit" idsrc="#_s1046" iddest="#_s1041" idcntr="#_s1035"/>
                  <o:rel v:ext="edit" idsrc="#_s1047" iddest="#_s1041" idcntr="#_s1034"/>
                  <o:rel v:ext="edit" idsrc="#_s1048" iddest="#_s1042" idcntr="#_s1033"/>
                  <o:rel v:ext="edit" idsrc="#_s1049" iddest="#_s1042" idcntr="#_s1032"/>
                  <o:rel v:ext="edit" idsrc="#_s1050" iddest="#_s1042" idcntr="#_s1031"/>
                </o:relationtable>
              </o:diagram>
              <v:shape id="_x0000_s1030" type="#_x0000_t75" style="position:absolute;left:1628;top:2810;width:14759;height:2880"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1" o:spid="_x0000_s1031" type="#_x0000_t34" style="position:absolute;left:11347;top:3530;width:360;height:2520;rotation:270;flip:x" o:connectortype="elbow" adj="7520,156339,-342968" strokeweight="2.25pt"/>
              <v:shape id="_s1032" o:spid="_x0000_s1032" type="#_x0000_t34" style="position:absolute;left:10088;top:4789;width:360;height:1;rotation:270;flip:x" o:connectortype="elbow" adj="7520,261554400,-273113" strokeweight="2.25pt"/>
              <v:shape id="_s1033" o:spid="_x0000_s1033" type="#_x0000_t34" style="position:absolute;left:8828;top:3530;width:360;height:2519;rotation:270" o:connectortype="elbow" adj="7520,-156432,-203215" strokeweight="2.25pt"/>
              <v:shape id="_s1034" o:spid="_x0000_s1034" type="#_x0000_t34" style="position:absolute;left:4418;top:4159;width:360;height:1261;rotation:270;flip:x" o:connectortype="elbow" adj="7520,312490,-133318" strokeweight="2.25pt"/>
              <v:shape id="_s1035" o:spid="_x0000_s1035" type="#_x0000_t34" style="position:absolute;left:3158;top:4160;width:360;height:1259;rotation:270" o:connectortype="elbow" adj="7520,-312864,-63421" strokeweight="2.25pt"/>
              <v:shape id="_s1036" o:spid="_x0000_s1036" type="#_x0000_t34" style="position:absolute;left:12292;top:875;width:360;height:5670;rotation:270;flip:x" o:connectortype="elbow" adj="7506,60582,-412068" strokeweight="2.25pt"/>
              <v:shape id="_s1037" o:spid="_x0000_s1037" type="#_x0000_t34" style="position:absolute;left:11032;top:2135;width:360;height:3150;rotation:270;flip:x" o:connectortype="elbow" adj="7506,109054,-342306" strokeweight="2.25pt"/>
              <v:shape id="_s1038" o:spid="_x0000_s1038" type="#_x0000_t34" style="position:absolute;left:9772;top:3395;width:360;height:630;rotation:270;flip:x" o:connectortype="elbow" adj="7506,545529,-272544" strokeweight="2.25pt"/>
              <v:shape id="_s1039" o:spid="_x0000_s1039" type="#_x0000_t34" style="position:absolute;left:6622;top:875;width:360;height:5670;rotation:270" o:connectortype="elbow" adj="7506,-60582,-98159" strokeweight="2.25pt"/>
              <v:roundrect id="_s1040" o:spid="_x0000_s1040" style="position:absolute;left:8557;top:2810;width:2160;height:720;v-text-anchor:middle" arcsize="10923f" o:dgmlayout="0" o:dgmnodekind="1" fillcolor="#bbe0e3">
                <v:textbox style="mso-next-textbox:#_s1040" inset="1.0721mm,.53606mm,1.0721mm,.53606mm">
                  <w:txbxContent>
                    <w:p w:rsidR="00C423C5" w:rsidRPr="00713ED5" w:rsidRDefault="00C423C5" w:rsidP="00C423C5">
                      <w:pPr>
                        <w:jc w:val="center"/>
                        <w:rPr>
                          <w:sz w:val="16"/>
                          <w:szCs w:val="22"/>
                        </w:rPr>
                      </w:pPr>
                      <w:r w:rsidRPr="00713ED5">
                        <w:rPr>
                          <w:sz w:val="16"/>
                          <w:szCs w:val="22"/>
                        </w:rPr>
                        <w:t>Programma</w:t>
                      </w:r>
                    </w:p>
                    <w:p w:rsidR="00C423C5" w:rsidRPr="00713ED5" w:rsidRDefault="00C423C5" w:rsidP="00C423C5">
                      <w:pPr>
                        <w:jc w:val="center"/>
                        <w:rPr>
                          <w:sz w:val="16"/>
                          <w:szCs w:val="22"/>
                        </w:rPr>
                      </w:pPr>
                      <w:r w:rsidRPr="00713ED5">
                        <w:rPr>
                          <w:sz w:val="16"/>
                          <w:szCs w:val="22"/>
                        </w:rPr>
                        <w:t>di video scrittura</w:t>
                      </w:r>
                    </w:p>
                  </w:txbxContent>
                </v:textbox>
              </v:roundrect>
              <v:roundrect id="_s1041" o:spid="_x0000_s1041" style="position:absolute;left:2888;top:3890;width:2160;height:720;v-text-anchor:middle" arcsize="10923f" o:dgmlayout="0" o:dgmnodekind="0" fillcolor="#bbe0e3">
                <v:textbox style="mso-next-textbox:#_s1041" inset="1.0721mm,.53606mm,1.0721mm,.53606mm">
                  <w:txbxContent>
                    <w:p w:rsidR="00C423C5" w:rsidRPr="00713ED5" w:rsidRDefault="00C423C5" w:rsidP="00C423C5">
                      <w:pPr>
                        <w:jc w:val="center"/>
                        <w:rPr>
                          <w:sz w:val="17"/>
                          <w:szCs w:val="24"/>
                        </w:rPr>
                      </w:pPr>
                      <w:r w:rsidRPr="00713ED5">
                        <w:rPr>
                          <w:sz w:val="17"/>
                          <w:szCs w:val="24"/>
                        </w:rPr>
                        <w:t xml:space="preserve">Formatta testo </w:t>
                      </w:r>
                    </w:p>
                  </w:txbxContent>
                </v:textbox>
              </v:roundrect>
              <v:roundrect id="_s1042" o:spid="_x0000_s1042" style="position:absolute;left:9187;top:3890;width:2160;height:720;v-text-anchor:middle" arcsize="10923f" o:dgmlayout="0" o:dgmnodekind="0" fillcolor="#bbe0e3">
                <v:textbox style="mso-next-textbox:#_s1042" inset="1.0721mm,.53606mm,1.0721mm,.53606mm">
                  <w:txbxContent>
                    <w:p w:rsidR="00C423C5" w:rsidRPr="00713ED5" w:rsidRDefault="00C423C5" w:rsidP="00C423C5">
                      <w:pPr>
                        <w:jc w:val="center"/>
                        <w:rPr>
                          <w:sz w:val="17"/>
                          <w:szCs w:val="24"/>
                        </w:rPr>
                      </w:pPr>
                      <w:r w:rsidRPr="00713ED5">
                        <w:rPr>
                          <w:sz w:val="17"/>
                          <w:szCs w:val="24"/>
                        </w:rPr>
                        <w:t>Correttore ortografico</w:t>
                      </w:r>
                    </w:p>
                  </w:txbxContent>
                </v:textbox>
              </v:roundrect>
              <v:roundrect id="_s1043" o:spid="_x0000_s1043" style="position:absolute;left:11707;top:3890;width:2160;height:720;v-text-anchor:middle" arcsize="10923f" o:dgmlayout="0" o:dgmnodekind="0" fillcolor="#bbe0e3">
                <v:textbox style="mso-next-textbox:#_s1043" inset="0,0,0,0">
                  <w:txbxContent>
                    <w:p w:rsidR="00C423C5" w:rsidRPr="00713ED5" w:rsidRDefault="00C423C5" w:rsidP="00C423C5">
                      <w:pPr>
                        <w:jc w:val="center"/>
                        <w:rPr>
                          <w:sz w:val="17"/>
                          <w:szCs w:val="24"/>
                        </w:rPr>
                      </w:pPr>
                      <w:r w:rsidRPr="00713ED5">
                        <w:rPr>
                          <w:sz w:val="17"/>
                          <w:szCs w:val="24"/>
                        </w:rPr>
                        <w:t>Salvataggio su disco</w:t>
                      </w:r>
                    </w:p>
                  </w:txbxContent>
                </v:textbox>
              </v:roundrect>
              <v:roundrect id="_s1044" o:spid="_x0000_s1044" style="position:absolute;left:14227;top:3890;width:2160;height:720;v-text-anchor:middle" arcsize="10923f" o:dgmlayout="0" o:dgmnodekind="0" fillcolor="#bbe0e3">
                <v:textbox style="mso-next-textbox:#_s1044" inset="0,0,0,0">
                  <w:txbxContent>
                    <w:p w:rsidR="00C423C5" w:rsidRPr="00713ED5" w:rsidRDefault="00C423C5" w:rsidP="00C423C5">
                      <w:pPr>
                        <w:jc w:val="center"/>
                        <w:rPr>
                          <w:sz w:val="17"/>
                          <w:szCs w:val="24"/>
                        </w:rPr>
                      </w:pPr>
                      <w:r w:rsidRPr="00713ED5">
                        <w:rPr>
                          <w:sz w:val="17"/>
                          <w:szCs w:val="24"/>
                        </w:rPr>
                        <w:t>Gestione tabelle</w:t>
                      </w:r>
                    </w:p>
                  </w:txbxContent>
                </v:textbox>
              </v:roundre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5" type="#_x0000_t63" style="position:absolute;left:11389;top:2935;width:4998;height:624" adj="1351,29673">
                <v:textbox style="mso-next-textbox:#_x0000_s1045">
                  <w:txbxContent>
                    <w:p w:rsidR="00C423C5" w:rsidRPr="006F60C1" w:rsidRDefault="00C423C5" w:rsidP="00C423C5">
                      <w:pPr>
                        <w:jc w:val="center"/>
                        <w:rPr>
                          <w:sz w:val="24"/>
                          <w:szCs w:val="24"/>
                        </w:rPr>
                      </w:pPr>
                      <w:proofErr w:type="spellStart"/>
                      <w:r w:rsidRPr="006F60C1">
                        <w:rPr>
                          <w:sz w:val="24"/>
                          <w:szCs w:val="24"/>
                        </w:rPr>
                        <w:t>sottoproblemi</w:t>
                      </w:r>
                      <w:proofErr w:type="spellEnd"/>
                    </w:p>
                  </w:txbxContent>
                </v:textbox>
              </v:shape>
              <v:roundrect id="_s1046" o:spid="_x0000_s1046" style="position:absolute;left:1628;top:4970;width:2160;height:720;v-text-anchor:middle" arcsize="10923f" o:dgmlayout="2" o:dgmnodekind="0" fillcolor="#bbe0e3">
                <v:textbox style="mso-next-textbox:#_s1046" inset="0,0,0,0">
                  <w:txbxContent>
                    <w:p w:rsidR="00C423C5" w:rsidRPr="00713ED5" w:rsidRDefault="00C423C5" w:rsidP="00C423C5">
                      <w:pPr>
                        <w:rPr>
                          <w:sz w:val="17"/>
                          <w:szCs w:val="24"/>
                        </w:rPr>
                      </w:pPr>
                      <w:r w:rsidRPr="00713ED5">
                        <w:rPr>
                          <w:sz w:val="17"/>
                          <w:szCs w:val="24"/>
                        </w:rPr>
                        <w:t>Funzione</w:t>
                      </w:r>
                    </w:p>
                  </w:txbxContent>
                </v:textbox>
              </v:roundrect>
              <v:roundrect id="_s1047" o:spid="_x0000_s1047" style="position:absolute;left:4148;top:4970;width:2160;height:719;v-text-anchor:middle" arcsize="10923f" o:dgmlayout="2" o:dgmnodekind="0" fillcolor="#bbe0e3">
                <v:textbox style="mso-next-textbox:#_s1047" inset="0,0,0,0">
                  <w:txbxContent>
                    <w:p w:rsidR="00C423C5" w:rsidRPr="00713ED5" w:rsidRDefault="00C423C5" w:rsidP="00C423C5">
                      <w:pPr>
                        <w:jc w:val="center"/>
                        <w:rPr>
                          <w:sz w:val="17"/>
                          <w:szCs w:val="24"/>
                        </w:rPr>
                      </w:pPr>
                      <w:r w:rsidRPr="00713ED5">
                        <w:rPr>
                          <w:sz w:val="17"/>
                          <w:szCs w:val="24"/>
                        </w:rPr>
                        <w:t>Funzione</w:t>
                      </w:r>
                    </w:p>
                  </w:txbxContent>
                </v:textbox>
              </v:roundrect>
              <v:roundrect id="_s1048" o:spid="_x0000_s1048" style="position:absolute;left:6668;top:4970;width:2160;height:719;v-text-anchor:middle" arcsize="10923f" o:dgmlayout="2" o:dgmnodekind="0" fillcolor="#bbe0e3">
                <v:textbox style="mso-next-textbox:#_s1048" inset="0,0,0,0">
                  <w:txbxContent>
                    <w:p w:rsidR="00C423C5" w:rsidRPr="00713ED5" w:rsidRDefault="00C423C5" w:rsidP="00C423C5">
                      <w:pPr>
                        <w:jc w:val="center"/>
                        <w:rPr>
                          <w:sz w:val="17"/>
                          <w:szCs w:val="24"/>
                        </w:rPr>
                      </w:pPr>
                      <w:r w:rsidRPr="00713ED5">
                        <w:rPr>
                          <w:sz w:val="17"/>
                          <w:szCs w:val="24"/>
                        </w:rPr>
                        <w:t>Funzione</w:t>
                      </w:r>
                    </w:p>
                  </w:txbxContent>
                </v:textbox>
              </v:roundrect>
              <v:roundrect id="_s1049" o:spid="_x0000_s1049" style="position:absolute;left:9188;top:4970;width:2159;height:719;v-text-anchor:middle" arcsize="10923f" o:dgmlayout="2" o:dgmnodekind="0" fillcolor="#bbe0e3">
                <v:textbox style="mso-next-textbox:#_s1049" inset="0,0,0,0">
                  <w:txbxContent>
                    <w:p w:rsidR="00C423C5" w:rsidRPr="00713ED5" w:rsidRDefault="00C423C5" w:rsidP="00C423C5">
                      <w:pPr>
                        <w:jc w:val="center"/>
                        <w:rPr>
                          <w:sz w:val="17"/>
                          <w:szCs w:val="24"/>
                        </w:rPr>
                      </w:pPr>
                      <w:r w:rsidRPr="00713ED5">
                        <w:rPr>
                          <w:sz w:val="17"/>
                          <w:szCs w:val="24"/>
                        </w:rPr>
                        <w:t>Funzione</w:t>
                      </w:r>
                    </w:p>
                  </w:txbxContent>
                </v:textbox>
              </v:roundrect>
              <v:roundrect id="_s1050" o:spid="_x0000_s1050" style="position:absolute;left:11707;top:4970;width:2159;height:719;v-text-anchor:middle" arcsize="10923f" o:dgmlayout="2" o:dgmnodekind="0" fillcolor="#bbe0e3">
                <v:textbox style="mso-next-textbox:#_s1050" inset="0,0,0,0">
                  <w:txbxContent>
                    <w:p w:rsidR="00C423C5" w:rsidRPr="00713ED5" w:rsidRDefault="00C423C5" w:rsidP="00C423C5">
                      <w:pPr>
                        <w:jc w:val="center"/>
                        <w:rPr>
                          <w:sz w:val="17"/>
                          <w:szCs w:val="24"/>
                        </w:rPr>
                      </w:pPr>
                      <w:r w:rsidRPr="00713ED5">
                        <w:rPr>
                          <w:sz w:val="17"/>
                          <w:szCs w:val="24"/>
                        </w:rPr>
                        <w:t>Funzione</w:t>
                      </w:r>
                    </w:p>
                  </w:txbxContent>
                </v:textbox>
              </v:roundrect>
            </v:group>
            <v:shape id="_x0000_s1051" type="#_x0000_t63" style="position:absolute;left:5225;top:11572;width:3258;height:724" wrapcoords="9456 -450 5972 0 398 4500 398 6750 -100 9000 -100 12150 199 15750 5076 21150 6769 21150 8262 25650 8361 25650 8959 25650 9357 25650 14732 21600 16424 21150 21301 15750 21301 13950 21700 11700 21700 9900 21202 6750 21301 4500 15329 0 12442 -450 9456 -450" adj="8652,25598">
              <v:textbox style="mso-next-textbox:#_x0000_s1051">
                <w:txbxContent>
                  <w:p w:rsidR="00C423C5" w:rsidRPr="0079022E" w:rsidRDefault="00C423C5" w:rsidP="00C423C5">
                    <w:pPr>
                      <w:rPr>
                        <w:sz w:val="24"/>
                        <w:szCs w:val="24"/>
                      </w:rPr>
                    </w:pPr>
                    <w:r w:rsidRPr="0079022E">
                      <w:rPr>
                        <w:sz w:val="24"/>
                        <w:szCs w:val="24"/>
                      </w:rPr>
                      <w:t>Problema originale</w:t>
                    </w:r>
                  </w:p>
                </w:txbxContent>
              </v:textbox>
            </v:shape>
            <v:group id="_x0000_s1052" style="position:absolute;left:1702;top:13072;width:899;height:1800" coordorigin="982,11920" coordsize="1429,2304">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53" type="#_x0000_t172" style="position:absolute;left:982;top:11920;width:1429;height:313" adj="0" fillcolor="black">
                <v:shadow color="#868686"/>
                <v:textpath style="font-family:&quot;Arial Black&quot;;v-text-kern:t" trim="t" fitpath="t" string="Top"/>
              </v:shape>
              <v:shape id="_x0000_s1054" type="#_x0000_t172" style="position:absolute;left:982;top:13911;width:1429;height:313" adj="0" fillcolor="black">
                <v:shadow color="#868686"/>
                <v:textpath style="font-family:&quot;Arial Black&quot;;v-text-kern:t" trim="t" fitpath="t" string="Down"/>
              </v:shape>
              <v:line id="_x0000_s1055" style="position:absolute" from="1706,12282" to="1706,13911">
                <v:stroke endarrow="block"/>
              </v:line>
            </v:group>
          </v:group>
        </w:pict>
      </w: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sidRPr="00973173">
        <w:rPr>
          <w:rFonts w:ascii="Tahoma" w:hAnsi="Tahoma" w:cs="Tahoma"/>
          <w:sz w:val="22"/>
          <w:szCs w:val="22"/>
        </w:rPr>
        <w:t xml:space="preserve">Oltre alla riduzione della complessità la metodologia top-down offre un'altra caratteristica: </w:t>
      </w:r>
      <w:r w:rsidRPr="00973173">
        <w:rPr>
          <w:rFonts w:ascii="Tahoma" w:hAnsi="Tahoma" w:cs="Tahoma"/>
          <w:sz w:val="22"/>
          <w:szCs w:val="22"/>
          <w:u w:val="single"/>
        </w:rPr>
        <w:t>consente di allestire la struttura portante dell'intero programma senza aver completato tutte le singole parti</w:t>
      </w:r>
      <w:r>
        <w:rPr>
          <w:rFonts w:ascii="Tahoma" w:hAnsi="Tahoma" w:cs="Tahoma"/>
          <w:sz w:val="22"/>
          <w:szCs w:val="22"/>
        </w:rPr>
        <w:t>, così da poter provare quelle già finite in un contesto più realistico</w:t>
      </w:r>
      <w:r w:rsidRPr="00973173">
        <w:rPr>
          <w:rFonts w:ascii="Tahoma" w:hAnsi="Tahoma" w:cs="Tahoma"/>
          <w:sz w:val="22"/>
          <w:szCs w:val="22"/>
        </w:rPr>
        <w:t xml:space="preserve">. </w:t>
      </w:r>
    </w:p>
    <w:p w:rsidR="00C423C5" w:rsidRPr="00973173" w:rsidRDefault="00C423C5" w:rsidP="00C423C5">
      <w:pPr>
        <w:rPr>
          <w:rFonts w:ascii="Tahoma" w:hAnsi="Tahoma" w:cs="Tahoma"/>
          <w:sz w:val="22"/>
          <w:szCs w:val="22"/>
        </w:rPr>
      </w:pPr>
    </w:p>
    <w:p w:rsidR="00C423C5" w:rsidRDefault="00C423C5" w:rsidP="00C423C5">
      <w:pPr>
        <w:rPr>
          <w:rFonts w:ascii="Tahoma" w:hAnsi="Tahoma" w:cs="Tahoma"/>
          <w:sz w:val="22"/>
          <w:szCs w:val="22"/>
        </w:rPr>
      </w:pPr>
      <w:r w:rsidRPr="00973173">
        <w:rPr>
          <w:rFonts w:ascii="Tahoma" w:hAnsi="Tahoma" w:cs="Tahoma"/>
          <w:sz w:val="22"/>
          <w:szCs w:val="22"/>
        </w:rPr>
        <w:t>Per fare un paragone è come se avessimo a disposizione il prototipo</w:t>
      </w:r>
      <w:r>
        <w:rPr>
          <w:rFonts w:ascii="Tahoma" w:hAnsi="Tahoma" w:cs="Tahoma"/>
          <w:sz w:val="22"/>
          <w:szCs w:val="22"/>
        </w:rPr>
        <w:t xml:space="preserve"> di un'automobile con il telaio, il volante e le ruote ma con una finta carrozzeria, finto </w:t>
      </w:r>
      <w:r w:rsidRPr="00973173">
        <w:rPr>
          <w:rFonts w:ascii="Tahoma" w:hAnsi="Tahoma" w:cs="Tahoma"/>
          <w:sz w:val="22"/>
          <w:szCs w:val="22"/>
        </w:rPr>
        <w:t xml:space="preserve">cruscotto </w:t>
      </w:r>
      <w:r>
        <w:rPr>
          <w:rFonts w:ascii="Tahoma" w:hAnsi="Tahoma" w:cs="Tahoma"/>
          <w:sz w:val="22"/>
          <w:szCs w:val="22"/>
        </w:rPr>
        <w:t>(solo i controlli principali), solo una bozza dell'</w:t>
      </w:r>
      <w:r w:rsidRPr="00973173">
        <w:rPr>
          <w:rFonts w:ascii="Tahoma" w:hAnsi="Tahoma" w:cs="Tahoma"/>
          <w:sz w:val="22"/>
          <w:szCs w:val="22"/>
        </w:rPr>
        <w:t>impianto elettrico</w:t>
      </w:r>
      <w:r>
        <w:rPr>
          <w:rFonts w:ascii="Tahoma" w:hAnsi="Tahoma" w:cs="Tahoma"/>
          <w:sz w:val="22"/>
          <w:szCs w:val="22"/>
        </w:rPr>
        <w:t>.</w:t>
      </w: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sidRPr="00973173">
        <w:rPr>
          <w:rFonts w:ascii="Tahoma" w:hAnsi="Tahoma" w:cs="Tahoma"/>
          <w:sz w:val="22"/>
          <w:szCs w:val="22"/>
        </w:rPr>
        <w:t>Certamente tutto questo non ci permetterebbe di fare un giro di pista a Monza ma consentirebbe agli ingegneri ed ai meccanici di salire veramente in macchina e saggiare dal vivo almeno le caratteristiche ergonomiche (visibilità, comodità del posto guida, spazi interni, corretta disposizione dei controlli eccetera) senza essere costretti ad avere la macchina completa.</w:t>
      </w:r>
    </w:p>
    <w:p w:rsidR="00C423C5" w:rsidRPr="00973173" w:rsidRDefault="00C423C5" w:rsidP="00C423C5">
      <w:pPr>
        <w:rPr>
          <w:rFonts w:ascii="Tahoma" w:hAnsi="Tahoma" w:cs="Tahoma"/>
          <w:sz w:val="22"/>
          <w:szCs w:val="22"/>
        </w:rPr>
      </w:pPr>
      <w:r w:rsidRPr="00973173">
        <w:rPr>
          <w:rFonts w:ascii="Tahoma" w:hAnsi="Tahoma" w:cs="Tahoma"/>
          <w:sz w:val="22"/>
          <w:szCs w:val="22"/>
        </w:rPr>
        <w:t xml:space="preserve"> </w:t>
      </w:r>
    </w:p>
    <w:p w:rsidR="00C423C5" w:rsidRDefault="00C423C5" w:rsidP="00C423C5">
      <w:pPr>
        <w:rPr>
          <w:rFonts w:ascii="Tahoma" w:hAnsi="Tahoma" w:cs="Tahoma"/>
          <w:sz w:val="22"/>
          <w:szCs w:val="22"/>
        </w:rPr>
      </w:pPr>
      <w:r>
        <w:rPr>
          <w:rFonts w:ascii="Tahoma" w:hAnsi="Tahoma" w:cs="Tahoma"/>
          <w:sz w:val="22"/>
          <w:szCs w:val="22"/>
        </w:rPr>
        <w:t xml:space="preserve">Facciamo allora un esempio legato alla programmazione. Immaginiamo di essere impegnati nello sviluppo di un software per navigatore satellitare. Il programmatore applicando la filosofia top </w:t>
      </w:r>
      <w:r>
        <w:rPr>
          <w:rFonts w:ascii="Tahoma" w:hAnsi="Tahoma" w:cs="Tahoma"/>
          <w:sz w:val="22"/>
          <w:szCs w:val="22"/>
        </w:rPr>
        <w:lastRenderedPageBreak/>
        <w:t xml:space="preserve">down decide di realizzare, tra le tante, una funzione che date due località sulla mappa calcoli il costo in pedaggi autostradali. Il resto del programma è già quasi completato e si rende conto che questa funzione gli porterà via molto tempo; gli farebbe però da subito molto comodo valutare come sullo schermo del navigatore apparirebbe l'informazione fornita dalla funzione </w:t>
      </w:r>
      <w:proofErr w:type="spellStart"/>
      <w:r>
        <w:rPr>
          <w:rFonts w:ascii="Tahoma" w:hAnsi="Tahoma" w:cs="Tahoma"/>
          <w:sz w:val="22"/>
          <w:szCs w:val="22"/>
        </w:rPr>
        <w:t>perchè</w:t>
      </w:r>
      <w:proofErr w:type="spellEnd"/>
      <w:r>
        <w:rPr>
          <w:rFonts w:ascii="Tahoma" w:hAnsi="Tahoma" w:cs="Tahoma"/>
          <w:sz w:val="22"/>
          <w:szCs w:val="22"/>
        </w:rPr>
        <w:t xml:space="preserve"> deve partire la campagna pubblicitaria e devono essere catturate delle schermate del dispositivo in funzione. La soluzione consiste nello scrivere solo lo 'scheletro' (in gergo si parla di </w:t>
      </w:r>
      <w:proofErr w:type="spellStart"/>
      <w:r w:rsidRPr="00797DCF">
        <w:rPr>
          <w:rFonts w:ascii="Tahoma" w:hAnsi="Tahoma" w:cs="Tahoma"/>
          <w:i/>
          <w:sz w:val="22"/>
          <w:szCs w:val="22"/>
        </w:rPr>
        <w:t>stub</w:t>
      </w:r>
      <w:proofErr w:type="spellEnd"/>
      <w:r>
        <w:rPr>
          <w:rFonts w:ascii="Tahoma" w:hAnsi="Tahoma" w:cs="Tahoma"/>
          <w:sz w:val="22"/>
          <w:szCs w:val="22"/>
        </w:rPr>
        <w:t xml:space="preserve"> cioè abbozzo) della funzione e facendole restituire un valore fittizio (return 350 nel codice presentato qui sotto): </w:t>
      </w:r>
    </w:p>
    <w:p w:rsidR="00C423C5" w:rsidRPr="00973173" w:rsidRDefault="00C423C5" w:rsidP="00C423C5">
      <w:pPr>
        <w:rPr>
          <w:rFonts w:ascii="Tahoma" w:hAnsi="Tahoma" w:cs="Tahoma"/>
          <w:sz w:val="22"/>
          <w:szCs w:val="22"/>
        </w:rPr>
      </w:pPr>
      <w:r w:rsidRPr="00973173">
        <w:rPr>
          <w:rFonts w:ascii="Tahoma" w:hAnsi="Tahoma" w:cs="Tahoma"/>
          <w:noProof/>
          <w:sz w:val="22"/>
          <w:szCs w:val="22"/>
        </w:rPr>
        <mc:AlternateContent>
          <mc:Choice Requires="wps">
            <w:drawing>
              <wp:anchor distT="0" distB="0" distL="114300" distR="114300" simplePos="0" relativeHeight="251660288" behindDoc="0" locked="0" layoutInCell="1" allowOverlap="1">
                <wp:simplePos x="0" y="0"/>
                <wp:positionH relativeFrom="column">
                  <wp:posOffset>2580005</wp:posOffset>
                </wp:positionH>
                <wp:positionV relativeFrom="paragraph">
                  <wp:posOffset>138430</wp:posOffset>
                </wp:positionV>
                <wp:extent cx="3657600" cy="1845945"/>
                <wp:effectExtent l="13335" t="7620" r="5715" b="13335"/>
                <wp:wrapSquare wrapText="bothSides"/>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845945"/>
                        </a:xfrm>
                        <a:prstGeom prst="rect">
                          <a:avLst/>
                        </a:prstGeom>
                        <a:solidFill>
                          <a:srgbClr val="FFFFFF"/>
                        </a:solidFill>
                        <a:ln w="9525">
                          <a:solidFill>
                            <a:srgbClr val="000000"/>
                          </a:solidFill>
                          <a:miter lim="800000"/>
                          <a:headEnd/>
                          <a:tailEnd/>
                        </a:ln>
                      </wps:spPr>
                      <wps:txbx>
                        <w:txbxContent>
                          <w:p w:rsidR="00C423C5" w:rsidRPr="00D22DAA" w:rsidRDefault="00C423C5" w:rsidP="00C423C5">
                            <w:pPr>
                              <w:rPr>
                                <w:rFonts w:ascii="Tahoma" w:hAnsi="Tahoma" w:cs="Tahoma"/>
                                <w:sz w:val="22"/>
                                <w:szCs w:val="22"/>
                              </w:rPr>
                            </w:pPr>
                            <w:r w:rsidRPr="00D22DAA">
                              <w:rPr>
                                <w:rFonts w:ascii="Tahoma" w:hAnsi="Tahoma" w:cs="Tahoma"/>
                                <w:sz w:val="22"/>
                                <w:szCs w:val="22"/>
                              </w:rPr>
                              <w:t>L'importante è stabilire fin da subito con la massima precisione l'interfaccia (nome della funzione, parametri e tipo di ritorno). Nel main o in altre funzioni si può fare finta di avere a disposizione la funzione completa e richiamarla. Il compilatore può generare una versione perfettamente funzionante del programma anche se il codice vero della funzione deve essere ancora scritto! Ogni modifica al codice della funzione non necessita di alcuna modifica al resto del programma (se l'interfaccia non cambia).</w:t>
                            </w:r>
                          </w:p>
                          <w:p w:rsidR="00C423C5" w:rsidRPr="00D22DAA" w:rsidRDefault="00C423C5" w:rsidP="00C423C5">
                            <w:pPr>
                              <w:rPr>
                                <w:rFonts w:ascii="Tahoma" w:hAnsi="Tahoma" w:cs="Tahoma"/>
                                <w:sz w:val="22"/>
                                <w:szCs w:val="22"/>
                              </w:rPr>
                            </w:pPr>
                          </w:p>
                          <w:p w:rsidR="00C423C5" w:rsidRPr="00140DC1" w:rsidRDefault="00C423C5" w:rsidP="00C423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 o:spid="_x0000_s1026" type="#_x0000_t202" style="position:absolute;margin-left:203.15pt;margin-top:10.9pt;width:4in;height:14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">
                <v:textbox>
                  <w:txbxContent>
                    <w:p w:rsidR="00C423C5" w:rsidRPr="00D22DAA" w:rsidRDefault="00C423C5" w:rsidP="00C423C5">
                      <w:pPr>
                        <w:rPr>
                          <w:rFonts w:ascii="Tahoma" w:hAnsi="Tahoma" w:cs="Tahoma"/>
                          <w:sz w:val="22"/>
                          <w:szCs w:val="22"/>
                        </w:rPr>
                      </w:pPr>
                      <w:r w:rsidRPr="00D22DAA">
                        <w:rPr>
                          <w:rFonts w:ascii="Tahoma" w:hAnsi="Tahoma" w:cs="Tahoma"/>
                          <w:sz w:val="22"/>
                          <w:szCs w:val="22"/>
                        </w:rPr>
                        <w:t>L'importante è stabilire fin da subito con la massima precisione l'interfaccia (nome della funzione, parametri e tipo di ritorno). Nel main o in altre funzioni si può fare finta di avere a disposizione la funzione completa e richiamarla. Il compilatore può generare una versione perfettamente funzionante del programma anche se il codice vero della funzione deve essere ancora scritto! Ogni modifica al codice della funzione non necessita di alcuna modifica al resto del programma (se l'interfaccia non cambia).</w:t>
                      </w:r>
                    </w:p>
                    <w:p w:rsidR="00C423C5" w:rsidRPr="00D22DAA" w:rsidRDefault="00C423C5" w:rsidP="00C423C5">
                      <w:pPr>
                        <w:rPr>
                          <w:rFonts w:ascii="Tahoma" w:hAnsi="Tahoma" w:cs="Tahoma"/>
                          <w:sz w:val="22"/>
                          <w:szCs w:val="22"/>
                        </w:rPr>
                      </w:pPr>
                    </w:p>
                    <w:p w:rsidR="00C423C5" w:rsidRPr="00140DC1" w:rsidRDefault="00C423C5" w:rsidP="00C423C5"/>
                  </w:txbxContent>
                </v:textbox>
                <w10:wrap type="square"/>
              </v:shape>
            </w:pict>
          </mc:Fallback>
        </mc:AlternateContent>
      </w:r>
    </w:p>
    <w:p w:rsidR="00C423C5" w:rsidRPr="005F7F2E" w:rsidRDefault="00C423C5" w:rsidP="00C423C5">
      <w:pPr>
        <w:rPr>
          <w:rFonts w:ascii="Tahoma" w:hAnsi="Tahoma" w:cs="Tahoma"/>
          <w:i/>
          <w:sz w:val="22"/>
          <w:szCs w:val="22"/>
        </w:rPr>
      </w:pPr>
      <w:r w:rsidRPr="005F7F2E">
        <w:rPr>
          <w:rFonts w:ascii="Tahoma" w:hAnsi="Tahoma" w:cs="Tahoma"/>
          <w:i/>
          <w:sz w:val="22"/>
          <w:szCs w:val="22"/>
        </w:rPr>
        <w:t>... *molte* funzioni qui ...</w:t>
      </w:r>
    </w:p>
    <w:p w:rsidR="00C423C5" w:rsidRPr="005F7F2E" w:rsidRDefault="00C423C5" w:rsidP="00C423C5">
      <w:pPr>
        <w:rPr>
          <w:rFonts w:ascii="Tahoma" w:hAnsi="Tahoma" w:cs="Tahoma"/>
          <w:i/>
          <w:sz w:val="22"/>
          <w:szCs w:val="22"/>
        </w:rPr>
      </w:pPr>
    </w:p>
    <w:p w:rsidR="00C423C5" w:rsidRPr="005F7F2E" w:rsidRDefault="00C423C5" w:rsidP="00C423C5">
      <w:pPr>
        <w:rPr>
          <w:rFonts w:ascii="Tahoma" w:hAnsi="Tahoma" w:cs="Tahoma"/>
          <w:i/>
          <w:sz w:val="22"/>
          <w:szCs w:val="22"/>
        </w:rPr>
      </w:pPr>
      <w:r w:rsidRPr="005F7F2E">
        <w:rPr>
          <w:rFonts w:ascii="Tahoma" w:hAnsi="Tahoma" w:cs="Tahoma"/>
          <w:i/>
          <w:sz w:val="22"/>
          <w:szCs w:val="22"/>
        </w:rPr>
        <w:t xml:space="preserve">double </w:t>
      </w:r>
      <w:proofErr w:type="gramStart"/>
      <w:r w:rsidRPr="005F7F2E">
        <w:rPr>
          <w:rFonts w:ascii="Tahoma" w:hAnsi="Tahoma" w:cs="Tahoma"/>
          <w:i/>
          <w:sz w:val="22"/>
          <w:szCs w:val="22"/>
        </w:rPr>
        <w:t>pedaggi(</w:t>
      </w:r>
      <w:proofErr w:type="gramEnd"/>
      <w:r w:rsidRPr="005F7F2E">
        <w:rPr>
          <w:rFonts w:ascii="Tahoma" w:hAnsi="Tahoma" w:cs="Tahoma"/>
          <w:i/>
          <w:sz w:val="22"/>
          <w:szCs w:val="22"/>
        </w:rPr>
        <w:t>string loc1, string loc2)</w:t>
      </w:r>
    </w:p>
    <w:p w:rsidR="00C423C5" w:rsidRPr="00D22DAA" w:rsidRDefault="00C423C5" w:rsidP="00C423C5">
      <w:pPr>
        <w:rPr>
          <w:rFonts w:ascii="Tahoma" w:hAnsi="Tahoma" w:cs="Tahoma"/>
          <w:i/>
          <w:sz w:val="22"/>
          <w:szCs w:val="22"/>
          <w:lang w:val="en-GB"/>
        </w:rPr>
      </w:pPr>
      <w:proofErr w:type="gramStart"/>
      <w:r w:rsidRPr="00D22DAA">
        <w:rPr>
          <w:rFonts w:ascii="Tahoma" w:hAnsi="Tahoma" w:cs="Tahoma"/>
          <w:i/>
          <w:sz w:val="22"/>
          <w:szCs w:val="22"/>
          <w:lang w:val="en-GB"/>
        </w:rPr>
        <w:t>{  return</w:t>
      </w:r>
      <w:proofErr w:type="gramEnd"/>
      <w:r w:rsidRPr="00D22DAA">
        <w:rPr>
          <w:rFonts w:ascii="Tahoma" w:hAnsi="Tahoma" w:cs="Tahoma"/>
          <w:i/>
          <w:sz w:val="22"/>
          <w:szCs w:val="22"/>
          <w:lang w:val="en-GB"/>
        </w:rPr>
        <w:t xml:space="preserve"> 350; }</w:t>
      </w:r>
    </w:p>
    <w:p w:rsidR="00C423C5" w:rsidRPr="00D22DAA" w:rsidRDefault="00C423C5" w:rsidP="00C423C5">
      <w:pPr>
        <w:rPr>
          <w:rFonts w:ascii="Tahoma" w:hAnsi="Tahoma" w:cs="Tahoma"/>
          <w:i/>
          <w:sz w:val="22"/>
          <w:szCs w:val="22"/>
          <w:lang w:val="en-GB"/>
        </w:rPr>
      </w:pPr>
    </w:p>
    <w:p w:rsidR="00C423C5" w:rsidRPr="00D22DAA" w:rsidRDefault="00C423C5" w:rsidP="00C423C5">
      <w:pPr>
        <w:rPr>
          <w:rFonts w:ascii="Tahoma" w:hAnsi="Tahoma" w:cs="Tahoma"/>
          <w:i/>
          <w:sz w:val="22"/>
          <w:szCs w:val="22"/>
          <w:lang w:val="en-GB"/>
        </w:rPr>
      </w:pPr>
    </w:p>
    <w:p w:rsidR="00C423C5" w:rsidRPr="00D22DAA" w:rsidRDefault="00C423C5" w:rsidP="00C423C5">
      <w:pPr>
        <w:rPr>
          <w:rFonts w:ascii="Tahoma" w:hAnsi="Tahoma" w:cs="Tahoma"/>
          <w:i/>
          <w:sz w:val="22"/>
          <w:szCs w:val="22"/>
          <w:lang w:val="en-GB"/>
        </w:rPr>
      </w:pPr>
      <w:r w:rsidRPr="00D22DAA">
        <w:rPr>
          <w:rFonts w:ascii="Tahoma" w:hAnsi="Tahoma" w:cs="Tahoma"/>
          <w:i/>
          <w:sz w:val="22"/>
          <w:szCs w:val="22"/>
          <w:lang w:val="en-GB"/>
        </w:rPr>
        <w:t xml:space="preserve">int </w:t>
      </w:r>
      <w:proofErr w:type="gramStart"/>
      <w:r w:rsidRPr="00D22DAA">
        <w:rPr>
          <w:rFonts w:ascii="Tahoma" w:hAnsi="Tahoma" w:cs="Tahoma"/>
          <w:i/>
          <w:sz w:val="22"/>
          <w:szCs w:val="22"/>
          <w:lang w:val="en-GB"/>
        </w:rPr>
        <w:t>main(</w:t>
      </w:r>
      <w:proofErr w:type="gramEnd"/>
      <w:r w:rsidRPr="00D22DAA">
        <w:rPr>
          <w:rFonts w:ascii="Tahoma" w:hAnsi="Tahoma" w:cs="Tahoma"/>
          <w:i/>
          <w:sz w:val="22"/>
          <w:szCs w:val="22"/>
          <w:lang w:val="en-GB"/>
        </w:rPr>
        <w:t xml:space="preserve">int </w:t>
      </w:r>
      <w:proofErr w:type="spellStart"/>
      <w:r w:rsidRPr="00D22DAA">
        <w:rPr>
          <w:rFonts w:ascii="Tahoma" w:hAnsi="Tahoma" w:cs="Tahoma"/>
          <w:i/>
          <w:sz w:val="22"/>
          <w:szCs w:val="22"/>
          <w:lang w:val="en-GB"/>
        </w:rPr>
        <w:t>argc</w:t>
      </w:r>
      <w:proofErr w:type="spellEnd"/>
      <w:r w:rsidRPr="00D22DAA">
        <w:rPr>
          <w:rFonts w:ascii="Tahoma" w:hAnsi="Tahoma" w:cs="Tahoma"/>
          <w:i/>
          <w:sz w:val="22"/>
          <w:szCs w:val="22"/>
          <w:lang w:val="en-GB"/>
        </w:rPr>
        <w:t>, char *</w:t>
      </w:r>
      <w:proofErr w:type="spellStart"/>
      <w:r w:rsidRPr="00D22DAA">
        <w:rPr>
          <w:rFonts w:ascii="Tahoma" w:hAnsi="Tahoma" w:cs="Tahoma"/>
          <w:i/>
          <w:sz w:val="22"/>
          <w:szCs w:val="22"/>
          <w:lang w:val="en-GB"/>
        </w:rPr>
        <w:t>argv</w:t>
      </w:r>
      <w:proofErr w:type="spellEnd"/>
      <w:r w:rsidRPr="00D22DAA">
        <w:rPr>
          <w:rFonts w:ascii="Tahoma" w:hAnsi="Tahoma" w:cs="Tahoma"/>
          <w:i/>
          <w:sz w:val="22"/>
          <w:szCs w:val="22"/>
          <w:lang w:val="en-GB"/>
        </w:rPr>
        <w:t>[])</w:t>
      </w:r>
    </w:p>
    <w:p w:rsidR="00C423C5" w:rsidRPr="005F7F2E" w:rsidRDefault="00C423C5" w:rsidP="00C423C5">
      <w:pPr>
        <w:rPr>
          <w:rFonts w:ascii="Tahoma" w:hAnsi="Tahoma" w:cs="Tahoma"/>
          <w:i/>
          <w:sz w:val="22"/>
          <w:szCs w:val="22"/>
        </w:rPr>
      </w:pPr>
      <w:r w:rsidRPr="005F7F2E">
        <w:rPr>
          <w:rFonts w:ascii="Tahoma" w:hAnsi="Tahoma" w:cs="Tahoma"/>
          <w:i/>
          <w:sz w:val="22"/>
          <w:szCs w:val="22"/>
        </w:rPr>
        <w:t>{</w:t>
      </w:r>
    </w:p>
    <w:p w:rsidR="00C423C5" w:rsidRPr="004041BD" w:rsidRDefault="00C423C5" w:rsidP="00C423C5">
      <w:pPr>
        <w:rPr>
          <w:rFonts w:ascii="Tahoma" w:hAnsi="Tahoma" w:cs="Tahoma"/>
          <w:i/>
          <w:sz w:val="22"/>
          <w:szCs w:val="22"/>
        </w:rPr>
      </w:pPr>
      <w:r w:rsidRPr="004041BD">
        <w:rPr>
          <w:rFonts w:ascii="Tahoma" w:hAnsi="Tahoma" w:cs="Tahoma"/>
          <w:i/>
          <w:sz w:val="22"/>
          <w:szCs w:val="22"/>
        </w:rPr>
        <w:t xml:space="preserve">    ...</w:t>
      </w:r>
    </w:p>
    <w:p w:rsidR="00C423C5" w:rsidRPr="004041BD" w:rsidRDefault="00C423C5" w:rsidP="00C423C5">
      <w:pPr>
        <w:rPr>
          <w:rFonts w:ascii="Tahoma" w:hAnsi="Tahoma" w:cs="Tahoma"/>
          <w:i/>
          <w:sz w:val="22"/>
          <w:szCs w:val="22"/>
        </w:rPr>
      </w:pPr>
      <w:r w:rsidRPr="004041BD">
        <w:rPr>
          <w:rFonts w:ascii="Tahoma" w:hAnsi="Tahoma" w:cs="Tahoma"/>
          <w:i/>
          <w:sz w:val="22"/>
          <w:szCs w:val="22"/>
        </w:rPr>
        <w:t xml:space="preserve">    cout &lt;&lt; </w:t>
      </w:r>
      <w:proofErr w:type="gramStart"/>
      <w:r w:rsidRPr="004041BD">
        <w:rPr>
          <w:rFonts w:ascii="Tahoma" w:hAnsi="Tahoma" w:cs="Tahoma"/>
          <w:i/>
          <w:sz w:val="22"/>
          <w:szCs w:val="22"/>
        </w:rPr>
        <w:t>pedaggi(</w:t>
      </w:r>
      <w:proofErr w:type="gramEnd"/>
      <w:r w:rsidRPr="004041BD">
        <w:rPr>
          <w:rFonts w:ascii="Tahoma" w:hAnsi="Tahoma" w:cs="Tahoma"/>
          <w:i/>
          <w:sz w:val="22"/>
          <w:szCs w:val="22"/>
        </w:rPr>
        <w:t>"Milano", "Roma");</w:t>
      </w:r>
    </w:p>
    <w:p w:rsidR="00C423C5" w:rsidRPr="00D22DAA" w:rsidRDefault="00C423C5" w:rsidP="00C423C5">
      <w:pPr>
        <w:rPr>
          <w:rFonts w:ascii="Tahoma" w:hAnsi="Tahoma" w:cs="Tahoma"/>
          <w:i/>
          <w:sz w:val="22"/>
          <w:szCs w:val="22"/>
        </w:rPr>
      </w:pPr>
      <w:r w:rsidRPr="00D22DAA">
        <w:rPr>
          <w:rFonts w:ascii="Tahoma" w:hAnsi="Tahoma" w:cs="Tahoma"/>
          <w:i/>
          <w:sz w:val="22"/>
          <w:szCs w:val="22"/>
        </w:rPr>
        <w:t>}</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sidRPr="00973173">
        <w:rPr>
          <w:rFonts w:ascii="Tahoma" w:hAnsi="Tahoma" w:cs="Tahoma"/>
          <w:sz w:val="22"/>
          <w:szCs w:val="22"/>
        </w:rPr>
        <w:t>La tecnica del top-down presuppone, però, che il programmatore abbia un'idea chiara, almeno a grandi linee, del programma nella sua versione completa. Solo in questo modo potrà infatti prefigurarsi i sottoprogrammi che dovranno essere sviluppati e come questi dovranno interagire tra loro. Diversamente non sarebbe infatti in grado di abbozzare lo scheletro dell'intero programma.</w:t>
      </w:r>
    </w:p>
    <w:p w:rsidR="00C423C5" w:rsidRDefault="00C423C5" w:rsidP="00C423C5">
      <w:pPr>
        <w:rPr>
          <w:rFonts w:ascii="Tahoma" w:hAnsi="Tahoma" w:cs="Tahoma"/>
          <w:b/>
          <w:sz w:val="22"/>
          <w:szCs w:val="22"/>
        </w:rPr>
      </w:pPr>
    </w:p>
    <w:p w:rsidR="00C423C5" w:rsidRDefault="00C423C5" w:rsidP="00C423C5">
      <w:pPr>
        <w:rPr>
          <w:rFonts w:ascii="Tahoma" w:hAnsi="Tahoma" w:cs="Tahoma"/>
          <w:b/>
          <w:sz w:val="22"/>
          <w:szCs w:val="22"/>
        </w:rPr>
      </w:pPr>
    </w:p>
    <w:p w:rsidR="00C423C5" w:rsidRPr="00A754AD" w:rsidRDefault="00C423C5" w:rsidP="00C423C5">
      <w:pPr>
        <w:rPr>
          <w:rFonts w:ascii="Tahoma" w:hAnsi="Tahoma" w:cs="Tahoma"/>
          <w:b/>
          <w:sz w:val="22"/>
          <w:szCs w:val="22"/>
        </w:rPr>
      </w:pPr>
      <w:r w:rsidRPr="00A754AD">
        <w:rPr>
          <w:rFonts w:ascii="Tahoma" w:hAnsi="Tahoma" w:cs="Tahoma"/>
          <w:b/>
          <w:sz w:val="22"/>
          <w:szCs w:val="22"/>
        </w:rPr>
        <w:t>Bottom-Up</w:t>
      </w:r>
    </w:p>
    <w:p w:rsidR="00C423C5" w:rsidRPr="00973173" w:rsidRDefault="00C423C5" w:rsidP="00C423C5">
      <w:pPr>
        <w:rPr>
          <w:rFonts w:ascii="Tahoma" w:hAnsi="Tahoma" w:cs="Tahoma"/>
          <w:sz w:val="22"/>
          <w:szCs w:val="22"/>
        </w:rPr>
      </w:pPr>
      <w:r w:rsidRPr="00973173">
        <w:rPr>
          <w:rFonts w:ascii="Tahoma" w:hAnsi="Tahoma" w:cs="Tahoma"/>
          <w:sz w:val="22"/>
          <w:szCs w:val="22"/>
        </w:rPr>
        <w:t xml:space="preserve">Quando questo non è possibile (per l'estrema complessità del progetto e/o per l'alto grado di innovazione dello stesso che non consente di avere le idee chiare su tutto fin dall'inizio) può essere d'aiuto procedere in un altro modo: cominciare a sviluppare piccole porzioni sulle quali si hanno comunque idee chiare senza sapere ancora come si </w:t>
      </w:r>
      <w:r>
        <w:rPr>
          <w:rFonts w:ascii="Tahoma" w:hAnsi="Tahoma" w:cs="Tahoma"/>
          <w:sz w:val="22"/>
          <w:szCs w:val="22"/>
        </w:rPr>
        <w:t>‘</w:t>
      </w:r>
      <w:r w:rsidRPr="00973173">
        <w:rPr>
          <w:rFonts w:ascii="Tahoma" w:hAnsi="Tahoma" w:cs="Tahoma"/>
          <w:sz w:val="22"/>
          <w:szCs w:val="22"/>
        </w:rPr>
        <w:t>incastreranno</w:t>
      </w:r>
      <w:r>
        <w:rPr>
          <w:rFonts w:ascii="Tahoma" w:hAnsi="Tahoma" w:cs="Tahoma"/>
          <w:sz w:val="22"/>
          <w:szCs w:val="22"/>
        </w:rPr>
        <w:t>’</w:t>
      </w:r>
      <w:r w:rsidRPr="00973173">
        <w:rPr>
          <w:rFonts w:ascii="Tahoma" w:hAnsi="Tahoma" w:cs="Tahoma"/>
          <w:sz w:val="22"/>
          <w:szCs w:val="22"/>
        </w:rPr>
        <w:t xml:space="preserve"> tra loro (almeno nei dettagli). Sarà solo in un secondo momento che ci si preoccuperà di assemblare il programma con questi componenti. Per fare un paragone, è un po' come se si volesse realizzare un veicolo innovativo per spostarsi sulla sabbia: il progettista potrebbe non aver ancora le idee chiare sulla forma e le caratteristiche definitive del veicolo. Potrebbe però decidere di cominciare a realizzare delle ruote speciali, per poi passare al motore, poi alle singole parti del telaio e così via. Infine deciderà come assemblare insieme queste parti: certamente potrebbe essere costretto a rifare dei pezzi o a scartarne alcuni o ad adattarne degli altri </w:t>
      </w:r>
      <w:r>
        <w:rPr>
          <w:rFonts w:ascii="Tahoma" w:hAnsi="Tahoma" w:cs="Tahoma"/>
          <w:sz w:val="22"/>
          <w:szCs w:val="22"/>
        </w:rPr>
        <w:t xml:space="preserve">ancora </w:t>
      </w:r>
      <w:r w:rsidRPr="00973173">
        <w:rPr>
          <w:rFonts w:ascii="Tahoma" w:hAnsi="Tahoma" w:cs="Tahoma"/>
          <w:sz w:val="22"/>
          <w:szCs w:val="22"/>
        </w:rPr>
        <w:t xml:space="preserve">(è il prezzo per questa modalità di sviluppo in cui non è possibile una vista d’insieme fin dall'inizio). </w:t>
      </w: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sidRPr="00973173">
        <w:rPr>
          <w:rFonts w:ascii="Tahoma" w:hAnsi="Tahoma" w:cs="Tahoma"/>
          <w:sz w:val="22"/>
          <w:szCs w:val="22"/>
        </w:rPr>
        <w:t>Questa tecnica è chiamata BOTTOM-UP (dal basso verso l'alto): si parte dai dettagli e dai componenti più semplici per assemblare via via i componenti di più alto livello, quelli più complessi.</w:t>
      </w:r>
    </w:p>
    <w:p w:rsidR="00C423C5" w:rsidRPr="00973173" w:rsidRDefault="00C423C5" w:rsidP="00C423C5">
      <w:pPr>
        <w:rPr>
          <w:rFonts w:ascii="Tahoma" w:hAnsi="Tahoma" w:cs="Tahoma"/>
          <w:sz w:val="22"/>
          <w:szCs w:val="22"/>
        </w:rPr>
      </w:pPr>
    </w:p>
    <w:p w:rsidR="00C423C5" w:rsidRPr="00973173" w:rsidRDefault="00C423C5" w:rsidP="00C423C5">
      <w:pPr>
        <w:rPr>
          <w:rFonts w:ascii="Tahoma" w:hAnsi="Tahoma" w:cs="Tahoma"/>
          <w:sz w:val="22"/>
          <w:szCs w:val="22"/>
        </w:rPr>
      </w:pPr>
      <w:r>
        <w:rPr>
          <w:rFonts w:ascii="Tahoma" w:hAnsi="Tahoma" w:cs="Tahoma"/>
          <w:sz w:val="22"/>
          <w:szCs w:val="22"/>
        </w:rPr>
        <w:br w:type="page"/>
      </w:r>
      <w:r w:rsidRPr="00973173">
        <w:rPr>
          <w:rFonts w:ascii="Tahoma" w:hAnsi="Tahoma" w:cs="Tahoma"/>
          <w:sz w:val="22"/>
          <w:szCs w:val="22"/>
        </w:rPr>
        <w:lastRenderedPageBreak/>
        <w:t xml:space="preserve">Non si può dire che </w:t>
      </w:r>
      <w:r>
        <w:rPr>
          <w:rFonts w:ascii="Tahoma" w:hAnsi="Tahoma" w:cs="Tahoma"/>
          <w:sz w:val="22"/>
          <w:szCs w:val="22"/>
        </w:rPr>
        <w:t>una</w:t>
      </w:r>
      <w:r w:rsidRPr="00973173">
        <w:rPr>
          <w:rFonts w:ascii="Tahoma" w:hAnsi="Tahoma" w:cs="Tahoma"/>
          <w:sz w:val="22"/>
          <w:szCs w:val="22"/>
        </w:rPr>
        <w:t xml:space="preserve"> tecnica sia superiore all'altra, tant'è che non è infrequente il caso in cui vengano in realtà utilizzate entrambe</w:t>
      </w:r>
      <w:r>
        <w:rPr>
          <w:rFonts w:ascii="Tahoma" w:hAnsi="Tahoma" w:cs="Tahoma"/>
          <w:sz w:val="22"/>
          <w:szCs w:val="22"/>
        </w:rPr>
        <w:t xml:space="preserve"> e insieme</w:t>
      </w:r>
      <w:r w:rsidRPr="00973173">
        <w:rPr>
          <w:rFonts w:ascii="Tahoma" w:hAnsi="Tahoma" w:cs="Tahoma"/>
          <w:sz w:val="22"/>
          <w:szCs w:val="22"/>
        </w:rPr>
        <w:t xml:space="preserve">: il </w:t>
      </w:r>
      <w:r w:rsidRPr="0008513C">
        <w:rPr>
          <w:rFonts w:ascii="Tahoma" w:hAnsi="Tahoma" w:cs="Tahoma"/>
          <w:sz w:val="22"/>
          <w:szCs w:val="22"/>
          <w:u w:val="single"/>
        </w:rPr>
        <w:t>progetto</w:t>
      </w:r>
      <w:r w:rsidRPr="00973173">
        <w:rPr>
          <w:rFonts w:ascii="Tahoma" w:hAnsi="Tahoma" w:cs="Tahoma"/>
          <w:sz w:val="22"/>
          <w:szCs w:val="22"/>
        </w:rPr>
        <w:t xml:space="preserve"> viene fatto magari in modo top-down ma lo sviluppo parte in modo dettagliato dai livelli più bassi. </w:t>
      </w:r>
      <w:r w:rsidRPr="00973173">
        <w:rPr>
          <w:rFonts w:ascii="Tahoma" w:hAnsi="Tahoma" w:cs="Tahoma"/>
          <w:sz w:val="22"/>
          <w:szCs w:val="22"/>
          <w:u w:val="single"/>
        </w:rPr>
        <w:t xml:space="preserve">La tecnica bottom-up si rivela particolarmente efficace quando un progetto viene sviluppato seguendo la filosofia della OOP (Object </w:t>
      </w:r>
      <w:proofErr w:type="spellStart"/>
      <w:r w:rsidRPr="00973173">
        <w:rPr>
          <w:rFonts w:ascii="Tahoma" w:hAnsi="Tahoma" w:cs="Tahoma"/>
          <w:sz w:val="22"/>
          <w:szCs w:val="22"/>
          <w:u w:val="single"/>
        </w:rPr>
        <w:t>Oriented</w:t>
      </w:r>
      <w:proofErr w:type="spellEnd"/>
      <w:r w:rsidRPr="00973173">
        <w:rPr>
          <w:rFonts w:ascii="Tahoma" w:hAnsi="Tahoma" w:cs="Tahoma"/>
          <w:sz w:val="22"/>
          <w:szCs w:val="22"/>
          <w:u w:val="single"/>
        </w:rPr>
        <w:t xml:space="preserve"> Programming) che vede il programmatore sviluppare componenti autonomi con l'obiettivo di poterli facilmente riutilizzare in progetti diversi</w:t>
      </w:r>
      <w:r>
        <w:rPr>
          <w:rFonts w:ascii="Tahoma" w:hAnsi="Tahoma" w:cs="Tahoma"/>
          <w:sz w:val="22"/>
          <w:szCs w:val="22"/>
          <w:u w:val="single"/>
        </w:rPr>
        <w:t xml:space="preserve"> (ne parleremo in quarta)</w:t>
      </w:r>
      <w:r w:rsidRPr="00973173">
        <w:rPr>
          <w:rFonts w:ascii="Tahoma" w:hAnsi="Tahoma" w:cs="Tahoma"/>
          <w:sz w:val="22"/>
          <w:szCs w:val="22"/>
        </w:rPr>
        <w:t>.</w:t>
      </w: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t>Flow Chart e Algoritmi</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Terminata la parte di progettazione (analisi e disegno) ci avviciniamo alla scrittura del codice.  Ogni algoritmo nuovo e non banale potrà essere rappresentato graficamente facilitando la sua realizzazione e la sua comprensione. </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b/>
          <w:sz w:val="22"/>
          <w:szCs w:val="22"/>
        </w:rPr>
      </w:pPr>
      <w:r>
        <w:rPr>
          <w:rFonts w:ascii="Tahoma" w:hAnsi="Tahoma" w:cs="Tahoma"/>
          <w:b/>
          <w:sz w:val="22"/>
          <w:szCs w:val="22"/>
        </w:rPr>
        <w:t>Per le nostre attività scolastiche</w:t>
      </w:r>
      <w:r>
        <w:rPr>
          <w:rFonts w:ascii="Tahoma" w:hAnsi="Tahoma" w:cs="Tahoma"/>
          <w:b/>
          <w:sz w:val="22"/>
          <w:szCs w:val="22"/>
        </w:rPr>
        <w:br/>
      </w:r>
    </w:p>
    <w:p w:rsidR="00C423C5" w:rsidRDefault="00C423C5" w:rsidP="00C423C5">
      <w:pPr>
        <w:spacing w:line="260" w:lineRule="exact"/>
        <w:rPr>
          <w:rFonts w:ascii="Tahoma" w:hAnsi="Tahoma" w:cs="Tahoma"/>
          <w:sz w:val="22"/>
          <w:szCs w:val="22"/>
        </w:rPr>
      </w:pPr>
      <w:r w:rsidRPr="00164E61">
        <w:rPr>
          <w:rFonts w:ascii="Tahoma" w:hAnsi="Tahoma" w:cs="Tahoma"/>
          <w:sz w:val="22"/>
          <w:szCs w:val="22"/>
          <w:u w:val="single"/>
        </w:rPr>
        <w:t>Per programmi semplici</w:t>
      </w:r>
      <w:r>
        <w:rPr>
          <w:rFonts w:ascii="Tahoma" w:hAnsi="Tahoma" w:cs="Tahoma"/>
          <w:sz w:val="22"/>
          <w:szCs w:val="22"/>
        </w:rPr>
        <w:t>, il flow chart coinciderà con l’intero programma e riprodurrà sempre lo schema: acquisizione dei dati, elaborazione, comunicazione dei risultati. Eventualmente questo schema sarà ripetuto all’interno di un ciclo. L’elaborazione sarà sufficientemente semplice da non richiedere un suo flow chart separato</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sidRPr="00164E61">
        <w:rPr>
          <w:rFonts w:ascii="Tahoma" w:hAnsi="Tahoma" w:cs="Tahoma"/>
          <w:sz w:val="22"/>
          <w:szCs w:val="22"/>
          <w:u w:val="single"/>
        </w:rPr>
        <w:t>Per programmi più complessi</w:t>
      </w:r>
      <w:r>
        <w:rPr>
          <w:rFonts w:ascii="Tahoma" w:hAnsi="Tahoma" w:cs="Tahoma"/>
          <w:sz w:val="22"/>
          <w:szCs w:val="22"/>
        </w:rPr>
        <w:t xml:space="preserve"> (quelli in cui saranno state individuate alcune funzioni) ci sarà:</w:t>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un flow chart che descrive il main</w:t>
      </w:r>
    </w:p>
    <w:p w:rsidR="00C423C5" w:rsidRDefault="00C423C5" w:rsidP="00C423C5">
      <w:pPr>
        <w:numPr>
          <w:ilvl w:val="0"/>
          <w:numId w:val="2"/>
        </w:numPr>
        <w:spacing w:line="260" w:lineRule="exact"/>
        <w:rPr>
          <w:rFonts w:ascii="Tahoma" w:hAnsi="Tahoma" w:cs="Tahoma"/>
          <w:sz w:val="22"/>
          <w:szCs w:val="22"/>
        </w:rPr>
      </w:pPr>
      <w:r>
        <w:rPr>
          <w:rFonts w:ascii="Tahoma" w:hAnsi="Tahoma" w:cs="Tahoma"/>
          <w:sz w:val="22"/>
          <w:szCs w:val="22"/>
        </w:rPr>
        <w:t>un flow chart per ogni funzione che corrisponde ad una elaborazione non banale</w:t>
      </w:r>
    </w:p>
    <w:p w:rsidR="00C423C5" w:rsidRDefault="00C423C5" w:rsidP="00C423C5">
      <w:pPr>
        <w:spacing w:line="260" w:lineRule="exact"/>
        <w:ind w:left="720"/>
        <w:rPr>
          <w:rFonts w:ascii="Tahoma" w:hAnsi="Tahoma" w:cs="Tahoma"/>
          <w:sz w:val="22"/>
          <w:szCs w:val="22"/>
        </w:rPr>
      </w:pP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sidRPr="004B118D">
        <w:rPr>
          <w:rFonts w:ascii="Tahoma" w:hAnsi="Tahoma" w:cs="Tahoma"/>
          <w:b/>
          <w:sz w:val="22"/>
          <w:szCs w:val="22"/>
        </w:rPr>
        <w:t>Per i dettagli sui simboli che possono essere usati con i flow chart e sulla loro composizione rimando all’ampia sezione che trovate più avanti nella dispensa</w:t>
      </w:r>
      <w:r>
        <w:rPr>
          <w:rFonts w:ascii="Tahoma" w:hAnsi="Tahoma" w:cs="Tahoma"/>
          <w:sz w:val="22"/>
          <w:szCs w:val="22"/>
        </w:rPr>
        <w:t>; sulla pagina seguente trovate invece un possibile flow chart per l’esempio che stiamo esaminando.</w:t>
      </w:r>
    </w:p>
    <w:p w:rsidR="00C423C5" w:rsidRPr="00AB3067" w:rsidRDefault="00C423C5" w:rsidP="00C423C5">
      <w:pPr>
        <w:spacing w:line="260" w:lineRule="exact"/>
        <w:rPr>
          <w:rFonts w:ascii="Tahoma" w:hAnsi="Tahoma" w:cs="Tahoma"/>
          <w:sz w:val="22"/>
          <w:szCs w:val="22"/>
        </w:rPr>
      </w:pPr>
      <w:r>
        <w:rPr>
          <w:rFonts w:ascii="Tahoma" w:hAnsi="Tahoma" w:cs="Tahoma"/>
          <w:sz w:val="22"/>
          <w:szCs w:val="22"/>
        </w:rPr>
        <w:br w:type="page"/>
      </w:r>
    </w:p>
    <w:p w:rsidR="00C423C5" w:rsidRPr="00AB3067" w:rsidRDefault="00C423C5" w:rsidP="00C423C5">
      <w:pPr>
        <w:spacing w:line="260" w:lineRule="exact"/>
        <w:rPr>
          <w:rFonts w:ascii="Tahoma" w:hAnsi="Tahoma" w:cs="Tahoma"/>
          <w:sz w:val="22"/>
          <w:szCs w:val="22"/>
        </w:rPr>
      </w:pPr>
      <w:r>
        <w:rPr>
          <w:noProof/>
        </w:rPr>
        <w:lastRenderedPageBreak/>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3103880" cy="8438515"/>
            <wp:effectExtent l="0" t="0" r="1270" b="635"/>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3880" cy="8438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23C5" w:rsidRPr="00AB3067" w:rsidRDefault="00C423C5" w:rsidP="00C423C5">
      <w:pPr>
        <w:spacing w:line="260" w:lineRule="exact"/>
        <w:rPr>
          <w:rFonts w:ascii="Tahoma" w:hAnsi="Tahoma" w:cs="Tahoma"/>
          <w:sz w:val="22"/>
          <w:szCs w:val="22"/>
        </w:rPr>
      </w:pPr>
    </w:p>
    <w:p w:rsidR="00C423C5" w:rsidRPr="00AB3067"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r>
        <w:rPr>
          <w:noProof/>
        </w:rPr>
        <w:drawing>
          <wp:anchor distT="0" distB="0" distL="114300" distR="114300" simplePos="0" relativeHeight="251663360" behindDoc="0" locked="0" layoutInCell="1" allowOverlap="1">
            <wp:simplePos x="0" y="0"/>
            <wp:positionH relativeFrom="column">
              <wp:posOffset>377190</wp:posOffset>
            </wp:positionH>
            <wp:positionV relativeFrom="paragraph">
              <wp:posOffset>2295525</wp:posOffset>
            </wp:positionV>
            <wp:extent cx="1794510" cy="3352800"/>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4510" cy="3352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hAnsi="Tahoma" w:cs="Tahoma"/>
          <w:b/>
          <w:sz w:val="22"/>
          <w:szCs w:val="22"/>
          <w:bdr w:val="single" w:sz="4" w:space="0" w:color="auto"/>
        </w:rPr>
        <w:br w:type="page"/>
      </w: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lastRenderedPageBreak/>
        <w:t>Piano Dei Test</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Potrà sembrare strano ma ancora prima di scrivere il codice bisognerebbe pensare a come verificare che produca risultati corretti. Per programmi semplici, come indicato qui sotto, è sufficiente pensare a combinazioni sia tipiche sia critiche di valori da fornire come input da tastiera verificando i risultati.</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 xml:space="preserve">Per programmi complessi dovremo comprendere anche file da leggere, dati provenienti da una connessione di rete ecc. individuando anche in questo caso set di contenuti con cui mettere alla prova il software; è necessario simulare anche situazioni critiche di altro tipo: cosa succede se il file non contiene dati, se ne contiene di più di quelli che il programma può gestire (array pieni ad esempio), se il file non viene trovato, se la </w:t>
      </w:r>
      <w:proofErr w:type="spellStart"/>
      <w:r>
        <w:rPr>
          <w:rFonts w:ascii="Tahoma" w:hAnsi="Tahoma" w:cs="Tahoma"/>
          <w:sz w:val="22"/>
          <w:szCs w:val="22"/>
        </w:rPr>
        <w:t>connession</w:t>
      </w:r>
      <w:proofErr w:type="spellEnd"/>
      <w:r>
        <w:rPr>
          <w:rFonts w:ascii="Tahoma" w:hAnsi="Tahoma" w:cs="Tahoma"/>
          <w:sz w:val="22"/>
          <w:szCs w:val="22"/>
        </w:rPr>
        <w:t xml:space="preserve"> di rete non può essere stabilita o se il pacchetto dati ricevuto è corrotto ecc.</w:t>
      </w:r>
    </w:p>
    <w:p w:rsidR="00C423C5" w:rsidRDefault="00C423C5" w:rsidP="00C423C5">
      <w:pPr>
        <w:spacing w:line="260" w:lineRule="exact"/>
        <w:rPr>
          <w:rFonts w:ascii="Tahoma" w:hAnsi="Tahoma" w:cs="Tahoma"/>
          <w:sz w:val="22"/>
          <w:szCs w:val="22"/>
        </w:rPr>
      </w:pPr>
      <w:r>
        <w:rPr>
          <w:noProof/>
        </w:rPr>
        <w:drawing>
          <wp:anchor distT="0" distB="0" distL="114300" distR="114300" simplePos="0" relativeHeight="251664384" behindDoc="0" locked="0" layoutInCell="1" allowOverlap="1">
            <wp:simplePos x="0" y="0"/>
            <wp:positionH relativeFrom="column">
              <wp:posOffset>-100330</wp:posOffset>
            </wp:positionH>
            <wp:positionV relativeFrom="paragraph">
              <wp:posOffset>260350</wp:posOffset>
            </wp:positionV>
            <wp:extent cx="6064250" cy="4676775"/>
            <wp:effectExtent l="0" t="0" r="0" b="9525"/>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b="13066"/>
                    <a:stretch>
                      <a:fillRect/>
                    </a:stretch>
                  </pic:blipFill>
                  <pic:spPr bwMode="auto">
                    <a:xfrm>
                      <a:off x="0" y="0"/>
                      <a:ext cx="6064250" cy="467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423C5" w:rsidRDefault="00C423C5" w:rsidP="00C423C5">
      <w:pPr>
        <w:spacing w:line="260" w:lineRule="exact"/>
        <w:rPr>
          <w:rFonts w:ascii="Tahoma" w:hAnsi="Tahoma" w:cs="Tahoma"/>
          <w:b/>
          <w:sz w:val="22"/>
          <w:szCs w:val="22"/>
          <w:bdr w:val="single" w:sz="4" w:space="0" w:color="auto"/>
        </w:rPr>
      </w:pPr>
    </w:p>
    <w:p w:rsidR="00C423C5" w:rsidRPr="00DA2399" w:rsidRDefault="00C423C5" w:rsidP="00C423C5">
      <w:pPr>
        <w:rPr>
          <w:rFonts w:ascii="Tahoma" w:hAnsi="Tahoma" w:cs="Tahoma"/>
          <w:sz w:val="22"/>
          <w:szCs w:val="22"/>
        </w:rPr>
      </w:pPr>
      <w:r>
        <w:rPr>
          <w:rFonts w:ascii="Tahoma" w:hAnsi="Tahoma" w:cs="Tahoma"/>
          <w:sz w:val="22"/>
          <w:szCs w:val="22"/>
        </w:rPr>
        <w:t>All’atto pratico, per i nostri programmi a livello scolastico, è sufficiente provare il programma (vedi la fase di test più avanti) tenendo sotto mano questo foglio usandolo come ‘scaletta’.</w:t>
      </w:r>
    </w:p>
    <w:p w:rsidR="00C423C5" w:rsidRPr="00DA2399" w:rsidRDefault="00C423C5" w:rsidP="00C423C5">
      <w:pPr>
        <w:rPr>
          <w:rFonts w:ascii="Tahoma" w:hAnsi="Tahoma" w:cs="Tahoma"/>
          <w:sz w:val="22"/>
          <w:szCs w:val="22"/>
        </w:rPr>
      </w:pPr>
    </w:p>
    <w:p w:rsidR="00C423C5" w:rsidRDefault="00C423C5" w:rsidP="00C423C5">
      <w:pPr>
        <w:rPr>
          <w:rFonts w:ascii="Tahoma" w:hAnsi="Tahoma" w:cs="Tahoma"/>
          <w:sz w:val="22"/>
          <w:szCs w:val="22"/>
        </w:rPr>
      </w:pPr>
      <w:r>
        <w:rPr>
          <w:rFonts w:ascii="Tahoma" w:hAnsi="Tahoma" w:cs="Tahoma"/>
          <w:sz w:val="22"/>
          <w:szCs w:val="22"/>
        </w:rPr>
        <w:t>In progetti più ampi è importante pianificare in anticipo e formalizzare in documenti i test perché solo gli analisti hanno consapevolezza di certe criticità che potrebbero sfuggire ai programmatori. La formalizzazione consente anche di usare strumenti software di test automatico: questi sottopongono gli input previsti dal piano dei test al programma da testare e confrontano i risultati ottenuti con quelli ritenuti corretti.</w:t>
      </w:r>
    </w:p>
    <w:p w:rsidR="00C423C5" w:rsidRPr="00DA2399" w:rsidRDefault="00C423C5" w:rsidP="00C423C5">
      <w:pPr>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r>
        <w:rPr>
          <w:rFonts w:ascii="Tahoma" w:hAnsi="Tahoma" w:cs="Tahoma"/>
          <w:b/>
          <w:sz w:val="22"/>
          <w:szCs w:val="22"/>
          <w:bdr w:val="single" w:sz="4" w:space="0" w:color="auto"/>
        </w:rPr>
        <w:t>Codifica</w:t>
      </w:r>
    </w:p>
    <w:p w:rsidR="00C423C5" w:rsidRDefault="00C423C5" w:rsidP="00C423C5">
      <w:pPr>
        <w:spacing w:line="260" w:lineRule="exact"/>
        <w:rPr>
          <w:rFonts w:ascii="Tahoma" w:hAnsi="Tahoma" w:cs="Tahoma"/>
          <w:sz w:val="22"/>
          <w:szCs w:val="22"/>
        </w:rPr>
      </w:pPr>
    </w:p>
    <w:p w:rsidR="00C423C5" w:rsidRDefault="00C423C5" w:rsidP="00C423C5">
      <w:pPr>
        <w:spacing w:line="260" w:lineRule="exact"/>
        <w:rPr>
          <w:rFonts w:ascii="Tahoma" w:hAnsi="Tahoma" w:cs="Tahoma"/>
          <w:sz w:val="22"/>
          <w:szCs w:val="22"/>
        </w:rPr>
      </w:pPr>
      <w:r>
        <w:rPr>
          <w:rFonts w:ascii="Tahoma" w:hAnsi="Tahoma" w:cs="Tahoma"/>
          <w:sz w:val="22"/>
          <w:szCs w:val="22"/>
        </w:rPr>
        <w:t>Mentre le fasi precedenti sono compito dell’</w:t>
      </w:r>
      <w:r w:rsidRPr="002A1E9F">
        <w:rPr>
          <w:rFonts w:ascii="Tahoma" w:hAnsi="Tahoma" w:cs="Tahoma"/>
          <w:b/>
          <w:sz w:val="22"/>
          <w:szCs w:val="22"/>
        </w:rPr>
        <w:t>analista</w:t>
      </w:r>
      <w:r>
        <w:rPr>
          <w:rFonts w:ascii="Tahoma" w:hAnsi="Tahoma" w:cs="Tahoma"/>
          <w:sz w:val="22"/>
          <w:szCs w:val="22"/>
        </w:rPr>
        <w:t xml:space="preserve"> le successive sono il tipico campo di azione del </w:t>
      </w:r>
      <w:r w:rsidRPr="002A1E9F">
        <w:rPr>
          <w:rFonts w:ascii="Tahoma" w:hAnsi="Tahoma" w:cs="Tahoma"/>
          <w:b/>
          <w:sz w:val="22"/>
          <w:szCs w:val="22"/>
        </w:rPr>
        <w:t>programmatore</w:t>
      </w:r>
      <w:r>
        <w:rPr>
          <w:rFonts w:ascii="Tahoma" w:hAnsi="Tahoma" w:cs="Tahoma"/>
          <w:b/>
          <w:sz w:val="22"/>
          <w:szCs w:val="22"/>
        </w:rPr>
        <w:t>.</w:t>
      </w:r>
      <w:r>
        <w:rPr>
          <w:rFonts w:ascii="Tahoma" w:hAnsi="Tahoma" w:cs="Tahoma"/>
          <w:sz w:val="22"/>
          <w:szCs w:val="22"/>
        </w:rPr>
        <w:t xml:space="preserve">  Spesso un programmatore con esperienza svolge entrambi i ruoli comportandosi </w:t>
      </w:r>
      <w:proofErr w:type="gramStart"/>
      <w:r>
        <w:rPr>
          <w:rFonts w:ascii="Tahoma" w:hAnsi="Tahoma" w:cs="Tahoma"/>
          <w:sz w:val="22"/>
          <w:szCs w:val="22"/>
        </w:rPr>
        <w:t>da  analista</w:t>
      </w:r>
      <w:proofErr w:type="gramEnd"/>
      <w:r>
        <w:rPr>
          <w:rFonts w:ascii="Tahoma" w:hAnsi="Tahoma" w:cs="Tahoma"/>
          <w:sz w:val="22"/>
          <w:szCs w:val="22"/>
        </w:rPr>
        <w:t xml:space="preserve"> / programmatore; stessa situazione per programmi semplici come quelli che svilupperemo a scuola.</w:t>
      </w:r>
    </w:p>
    <w:p w:rsidR="00C423C5" w:rsidRDefault="00C423C5" w:rsidP="00C423C5">
      <w:pPr>
        <w:spacing w:line="260" w:lineRule="exact"/>
        <w:rPr>
          <w:rFonts w:ascii="Tahoma" w:hAnsi="Tahoma" w:cs="Tahoma"/>
          <w:sz w:val="22"/>
          <w:szCs w:val="22"/>
        </w:rPr>
      </w:pPr>
    </w:p>
    <w:p w:rsidR="00C423C5" w:rsidRPr="00482CDE" w:rsidRDefault="00C423C5" w:rsidP="00C423C5">
      <w:pPr>
        <w:spacing w:line="260" w:lineRule="exact"/>
        <w:rPr>
          <w:rFonts w:ascii="Tahoma" w:hAnsi="Tahoma" w:cs="Tahoma"/>
          <w:sz w:val="22"/>
          <w:szCs w:val="22"/>
        </w:rPr>
      </w:pPr>
      <w:r>
        <w:rPr>
          <w:rFonts w:ascii="Tahoma" w:hAnsi="Tahoma" w:cs="Tahoma"/>
          <w:sz w:val="22"/>
          <w:szCs w:val="22"/>
        </w:rPr>
        <w:t xml:space="preserve">Nella fase di codifica si scrive il codice sorgente (le istruzioni del programma nel linguaggio di programmazione scelto) usando come linee guida tutti i documenti prodotti nelle fasi precedenti (flow chart in primis). </w:t>
      </w:r>
      <w:r w:rsidRPr="00B2164A">
        <w:rPr>
          <w:rFonts w:ascii="Tahoma" w:hAnsi="Tahoma" w:cs="Tahoma"/>
          <w:sz w:val="22"/>
          <w:szCs w:val="22"/>
          <w:u w:val="single"/>
        </w:rPr>
        <w:t xml:space="preserve">Il programmatore </w:t>
      </w:r>
      <w:r>
        <w:rPr>
          <w:rFonts w:ascii="Tahoma" w:hAnsi="Tahoma" w:cs="Tahoma"/>
          <w:sz w:val="22"/>
          <w:szCs w:val="22"/>
          <w:u w:val="single"/>
        </w:rPr>
        <w:t xml:space="preserve">insomma </w:t>
      </w:r>
      <w:r w:rsidRPr="00B2164A">
        <w:rPr>
          <w:rFonts w:ascii="Tahoma" w:hAnsi="Tahoma" w:cs="Tahoma"/>
          <w:sz w:val="22"/>
          <w:szCs w:val="22"/>
          <w:u w:val="single"/>
        </w:rPr>
        <w:t>segue le linee guida individuate dall’analista e deve tradurre il progetto in programmi funzionanti</w:t>
      </w:r>
      <w:r>
        <w:rPr>
          <w:rFonts w:ascii="Tahoma" w:hAnsi="Tahoma" w:cs="Tahoma"/>
          <w:sz w:val="22"/>
          <w:szCs w:val="22"/>
        </w:rPr>
        <w:t xml:space="preserve">. </w:t>
      </w:r>
      <w:proofErr w:type="gramStart"/>
      <w:r>
        <w:rPr>
          <w:rFonts w:ascii="Tahoma" w:hAnsi="Tahoma" w:cs="Tahoma"/>
          <w:sz w:val="22"/>
          <w:szCs w:val="22"/>
        </w:rPr>
        <w:t>E’</w:t>
      </w:r>
      <w:proofErr w:type="gramEnd"/>
      <w:r>
        <w:rPr>
          <w:rFonts w:ascii="Tahoma" w:hAnsi="Tahoma" w:cs="Tahoma"/>
          <w:sz w:val="22"/>
          <w:szCs w:val="22"/>
        </w:rPr>
        <w:t xml:space="preserve"> comunque una fase che lascia spazio all’iniziativa personale ed anche alla creatività del programmatore nel trovare le migliori tecniche per raggiungere un certo obiettivo.</w:t>
      </w:r>
    </w:p>
    <w:p w:rsidR="00C423C5" w:rsidRDefault="00C423C5" w:rsidP="00C423C5">
      <w:pPr>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Entriamo ora nel dettaglio della fase di codifica, definendo la cosiddetta </w:t>
      </w:r>
      <w:r w:rsidRPr="004D3852">
        <w:rPr>
          <w:rFonts w:ascii="Tahoma" w:hAnsi="Tahoma" w:cs="Tahoma"/>
          <w:b/>
          <w:sz w:val="22"/>
          <w:szCs w:val="22"/>
          <w:bdr w:val="single" w:sz="4" w:space="0" w:color="auto"/>
        </w:rPr>
        <w:t>catena della programmazione</w:t>
      </w:r>
      <w:r>
        <w:rPr>
          <w:rFonts w:ascii="Tahoma" w:hAnsi="Tahoma" w:cs="Tahoma"/>
          <w:sz w:val="22"/>
          <w:szCs w:val="22"/>
        </w:rPr>
        <w:t xml:space="preserve"> (cioè la sequenza delle sue sotto fasi).</w:t>
      </w:r>
    </w:p>
    <w:p w:rsidR="00C423C5" w:rsidRDefault="00C423C5" w:rsidP="00C423C5">
      <w:pPr>
        <w:ind w:right="707"/>
        <w:rPr>
          <w:rFonts w:ascii="Tahoma" w:hAnsi="Tahoma" w:cs="Tahoma"/>
          <w:sz w:val="22"/>
          <w:szCs w:val="22"/>
        </w:rPr>
      </w:pPr>
    </w:p>
    <w:p w:rsidR="00C423C5" w:rsidRDefault="00C423C5" w:rsidP="00C423C5">
      <w:pPr>
        <w:pStyle w:val="NormaleWeb"/>
        <w:rPr>
          <w:rFonts w:ascii="Tahoma" w:hAnsi="Tahoma" w:cs="Tahoma"/>
          <w:sz w:val="22"/>
          <w:szCs w:val="22"/>
        </w:rPr>
      </w:pPr>
      <w:r w:rsidRPr="00912629">
        <w:rPr>
          <w:rFonts w:ascii="Tahoma" w:hAnsi="Tahoma" w:cs="Tahoma"/>
          <w:b/>
          <w:sz w:val="22"/>
          <w:szCs w:val="22"/>
        </w:rPr>
        <w:t>(A)</w:t>
      </w:r>
      <w:r>
        <w:rPr>
          <w:rFonts w:ascii="Tahoma" w:hAnsi="Tahoma" w:cs="Tahoma"/>
          <w:sz w:val="22"/>
          <w:szCs w:val="22"/>
        </w:rPr>
        <w:t xml:space="preserve"> </w:t>
      </w:r>
      <w:r w:rsidRPr="00343FA4">
        <w:rPr>
          <w:rFonts w:ascii="Tahoma" w:hAnsi="Tahoma" w:cs="Tahoma"/>
          <w:sz w:val="22"/>
          <w:szCs w:val="22"/>
        </w:rPr>
        <w:t xml:space="preserve">Il programmatore inizia con lo scrivere le istruzioni (nel linguaggio di programmazione scelto) con un programma chiamato </w:t>
      </w:r>
      <w:r w:rsidRPr="00343FA4">
        <w:rPr>
          <w:rFonts w:ascii="Tahoma" w:hAnsi="Tahoma" w:cs="Tahoma"/>
          <w:b/>
          <w:sz w:val="22"/>
          <w:szCs w:val="22"/>
          <w:bdr w:val="single" w:sz="4" w:space="0" w:color="auto"/>
        </w:rPr>
        <w:t>editor</w:t>
      </w:r>
      <w:r w:rsidRPr="00343FA4">
        <w:rPr>
          <w:rFonts w:ascii="Tahoma" w:hAnsi="Tahoma" w:cs="Tahoma"/>
          <w:sz w:val="22"/>
          <w:szCs w:val="22"/>
        </w:rPr>
        <w:t xml:space="preserve">. Questo termine inglese significa </w:t>
      </w:r>
      <w:r w:rsidRPr="00343FA4">
        <w:rPr>
          <w:rFonts w:ascii="Tahoma" w:hAnsi="Tahoma" w:cs="Tahoma"/>
          <w:i/>
          <w:sz w:val="22"/>
          <w:szCs w:val="22"/>
        </w:rPr>
        <w:t>redattore</w:t>
      </w:r>
      <w:r w:rsidRPr="00343FA4">
        <w:rPr>
          <w:rFonts w:ascii="Tahoma" w:hAnsi="Tahoma" w:cs="Tahoma"/>
          <w:sz w:val="22"/>
          <w:szCs w:val="22"/>
        </w:rPr>
        <w:t xml:space="preserve"> cioè colui che cura la scrittura di un testo</w:t>
      </w:r>
      <w:r>
        <w:rPr>
          <w:rFonts w:ascii="Tahoma" w:hAnsi="Tahoma" w:cs="Tahoma"/>
          <w:sz w:val="22"/>
          <w:szCs w:val="22"/>
        </w:rPr>
        <w:t xml:space="preserve">. </w:t>
      </w:r>
      <w:r w:rsidRPr="00343FA4">
        <w:rPr>
          <w:rFonts w:ascii="Tahoma" w:hAnsi="Tahoma" w:cs="Tahoma"/>
          <w:sz w:val="22"/>
          <w:szCs w:val="22"/>
        </w:rPr>
        <w:t xml:space="preserve">Molto semplicemente, pensate all'editor come ad un programma di videoscrittura specializzato per la </w:t>
      </w:r>
      <w:r>
        <w:rPr>
          <w:rFonts w:ascii="Tahoma" w:hAnsi="Tahoma" w:cs="Tahoma"/>
          <w:sz w:val="22"/>
          <w:szCs w:val="22"/>
        </w:rPr>
        <w:t>scrittura di un programma informatico</w:t>
      </w:r>
      <w:r w:rsidRPr="00343FA4">
        <w:rPr>
          <w:rFonts w:ascii="Tahoma" w:hAnsi="Tahoma" w:cs="Tahoma"/>
          <w:sz w:val="22"/>
          <w:szCs w:val="22"/>
        </w:rPr>
        <w:t xml:space="preserve">.  Il file scritto con l'editor prende il nome di </w:t>
      </w:r>
      <w:proofErr w:type="gramStart"/>
      <w:r w:rsidRPr="00343FA4">
        <w:rPr>
          <w:rFonts w:ascii="Tahoma" w:hAnsi="Tahoma" w:cs="Tahoma"/>
          <w:b/>
          <w:sz w:val="22"/>
          <w:szCs w:val="22"/>
          <w:bdr w:val="single" w:sz="4" w:space="0" w:color="auto"/>
        </w:rPr>
        <w:t>codice  sorgente</w:t>
      </w:r>
      <w:proofErr w:type="gramEnd"/>
      <w:r w:rsidRPr="00343FA4">
        <w:rPr>
          <w:rFonts w:ascii="Tahoma" w:hAnsi="Tahoma" w:cs="Tahoma"/>
          <w:sz w:val="22"/>
          <w:szCs w:val="22"/>
        </w:rPr>
        <w:t xml:space="preserve"> (</w:t>
      </w:r>
      <w:r w:rsidRPr="000853CE">
        <w:rPr>
          <w:rFonts w:ascii="Tahoma" w:hAnsi="Tahoma" w:cs="Tahoma"/>
          <w:b/>
          <w:sz w:val="22"/>
          <w:szCs w:val="22"/>
        </w:rPr>
        <w:t>source code</w:t>
      </w:r>
      <w:r w:rsidRPr="00343FA4">
        <w:rPr>
          <w:rFonts w:ascii="Tahoma" w:hAnsi="Tahoma" w:cs="Tahoma"/>
          <w:sz w:val="22"/>
          <w:szCs w:val="22"/>
        </w:rPr>
        <w:t xml:space="preserve">). </w:t>
      </w:r>
    </w:p>
    <w:p w:rsidR="00C423C5" w:rsidRDefault="00C423C5" w:rsidP="00C423C5">
      <w:pPr>
        <w:pStyle w:val="StileTitoloTahoma10pt"/>
        <w:numPr>
          <w:ilvl w:val="0"/>
          <w:numId w:val="0"/>
        </w:numPr>
        <w:ind w:left="57"/>
        <w:rPr>
          <w:rFonts w:ascii="Tahoma" w:hAnsi="Tahoma" w:cs="Tahoma"/>
          <w:sz w:val="22"/>
          <w:szCs w:val="22"/>
        </w:rPr>
      </w:pPr>
      <w:r>
        <w:rPr>
          <w:rFonts w:ascii="Tahoma" w:hAnsi="Tahoma" w:cs="Tahoma"/>
          <w:sz w:val="22"/>
          <w:szCs w:val="22"/>
        </w:rPr>
        <w:br/>
      </w:r>
      <w:r w:rsidRPr="00343FA4">
        <w:rPr>
          <w:rFonts w:ascii="Tahoma" w:hAnsi="Tahoma" w:cs="Tahoma"/>
          <w:sz w:val="22"/>
          <w:szCs w:val="22"/>
        </w:rPr>
        <w:t xml:space="preserve">Oggi gli editor sono </w:t>
      </w:r>
      <w:proofErr w:type="gramStart"/>
      <w:r w:rsidRPr="00343FA4">
        <w:rPr>
          <w:rFonts w:ascii="Tahoma" w:hAnsi="Tahoma" w:cs="Tahoma"/>
          <w:sz w:val="22"/>
          <w:szCs w:val="22"/>
        </w:rPr>
        <w:t xml:space="preserve">diventati </w:t>
      </w:r>
      <w:r>
        <w:rPr>
          <w:rFonts w:ascii="Tahoma" w:hAnsi="Tahoma" w:cs="Tahoma"/>
          <w:sz w:val="22"/>
          <w:szCs w:val="22"/>
        </w:rPr>
        <w:t xml:space="preserve"> molto</w:t>
      </w:r>
      <w:proofErr w:type="gramEnd"/>
      <w:r>
        <w:rPr>
          <w:rFonts w:ascii="Tahoma" w:hAnsi="Tahoma" w:cs="Tahoma"/>
          <w:sz w:val="22"/>
          <w:szCs w:val="22"/>
        </w:rPr>
        <w:t xml:space="preserve"> sofisticati e ricchi di funzionalità e</w:t>
      </w:r>
      <w:r w:rsidRPr="00343FA4">
        <w:rPr>
          <w:rFonts w:ascii="Tahoma" w:hAnsi="Tahoma" w:cs="Tahoma"/>
          <w:sz w:val="22"/>
          <w:szCs w:val="22"/>
        </w:rPr>
        <w:t xml:space="preserve"> si preferisce parlare di </w:t>
      </w:r>
      <w:r w:rsidRPr="00343FA4">
        <w:rPr>
          <w:rFonts w:ascii="Tahoma" w:hAnsi="Tahoma" w:cs="Tahoma"/>
          <w:b/>
          <w:sz w:val="22"/>
          <w:szCs w:val="22"/>
        </w:rPr>
        <w:t xml:space="preserve">IDE, </w:t>
      </w:r>
      <w:proofErr w:type="spellStart"/>
      <w:r w:rsidRPr="00343FA4">
        <w:rPr>
          <w:rFonts w:ascii="Tahoma" w:hAnsi="Tahoma" w:cs="Tahoma"/>
          <w:b/>
          <w:sz w:val="22"/>
          <w:szCs w:val="22"/>
        </w:rPr>
        <w:t>Integrated</w:t>
      </w:r>
      <w:proofErr w:type="spellEnd"/>
      <w:r w:rsidRPr="00343FA4">
        <w:rPr>
          <w:rFonts w:ascii="Tahoma" w:hAnsi="Tahoma" w:cs="Tahoma"/>
          <w:b/>
          <w:sz w:val="22"/>
          <w:szCs w:val="22"/>
        </w:rPr>
        <w:t xml:space="preserve"> Development </w:t>
      </w:r>
      <w:proofErr w:type="spellStart"/>
      <w:r w:rsidRPr="00343FA4">
        <w:rPr>
          <w:rFonts w:ascii="Tahoma" w:hAnsi="Tahoma" w:cs="Tahoma"/>
          <w:b/>
          <w:sz w:val="22"/>
          <w:szCs w:val="22"/>
        </w:rPr>
        <w:t>Envinronment</w:t>
      </w:r>
      <w:proofErr w:type="spellEnd"/>
      <w:r w:rsidRPr="00343FA4">
        <w:rPr>
          <w:rFonts w:ascii="Tahoma" w:hAnsi="Tahoma" w:cs="Tahoma"/>
          <w:b/>
          <w:sz w:val="22"/>
          <w:szCs w:val="22"/>
        </w:rPr>
        <w:t xml:space="preserve"> (ambienti integrati di sviluppo</w:t>
      </w:r>
      <w:r w:rsidRPr="00343FA4">
        <w:rPr>
          <w:rFonts w:ascii="Tahoma" w:hAnsi="Tahoma" w:cs="Tahoma"/>
          <w:sz w:val="22"/>
          <w:szCs w:val="22"/>
        </w:rPr>
        <w:t>).</w:t>
      </w:r>
    </w:p>
    <w:p w:rsidR="00C423C5" w:rsidRPr="00343FA4" w:rsidRDefault="00C423C5" w:rsidP="00C423C5">
      <w:pPr>
        <w:pStyle w:val="StileTitoloTahoma10pt"/>
        <w:numPr>
          <w:ilvl w:val="0"/>
          <w:numId w:val="0"/>
        </w:numPr>
        <w:ind w:left="57"/>
        <w:rPr>
          <w:rFonts w:ascii="Tahoma" w:hAnsi="Tahoma" w:cs="Tahoma"/>
          <w:sz w:val="22"/>
          <w:szCs w:val="22"/>
        </w:rPr>
      </w:pPr>
    </w:p>
    <w:p w:rsidR="00C423C5" w:rsidRDefault="00C423C5" w:rsidP="00C423C5">
      <w:pPr>
        <w:pStyle w:val="NormaleWeb"/>
        <w:ind w:left="708"/>
        <w:rPr>
          <w:rFonts w:ascii="Tahoma" w:hAnsi="Tahoma" w:cs="Tahoma"/>
          <w:sz w:val="22"/>
          <w:szCs w:val="22"/>
        </w:rPr>
      </w:pPr>
      <w:r w:rsidRPr="00343FA4">
        <w:rPr>
          <w:rFonts w:ascii="Tahoma" w:hAnsi="Tahoma" w:cs="Tahoma"/>
          <w:sz w:val="22"/>
          <w:szCs w:val="22"/>
        </w:rPr>
        <w:t xml:space="preserve">I file dei codici sorgente vengono registrati sul disco con un'estensione (la parte del nome del file dopo il punto) che aiuta a riconoscere il linguaggio di programmazione utilizzato. Ecco le principali </w:t>
      </w:r>
      <w:proofErr w:type="gramStart"/>
      <w:r w:rsidRPr="00343FA4">
        <w:rPr>
          <w:rFonts w:ascii="Tahoma" w:hAnsi="Tahoma" w:cs="Tahoma"/>
          <w:sz w:val="22"/>
          <w:szCs w:val="22"/>
        </w:rPr>
        <w:t>estensioni:  .</w:t>
      </w:r>
      <w:proofErr w:type="spellStart"/>
      <w:proofErr w:type="gramEnd"/>
      <w:r w:rsidRPr="00343FA4">
        <w:rPr>
          <w:rFonts w:ascii="Tahoma" w:hAnsi="Tahoma" w:cs="Tahoma"/>
          <w:sz w:val="22"/>
          <w:szCs w:val="22"/>
        </w:rPr>
        <w:t>pas</w:t>
      </w:r>
      <w:proofErr w:type="spellEnd"/>
      <w:r w:rsidRPr="00343FA4">
        <w:rPr>
          <w:rFonts w:ascii="Tahoma" w:hAnsi="Tahoma" w:cs="Tahoma"/>
          <w:sz w:val="22"/>
          <w:szCs w:val="22"/>
        </w:rPr>
        <w:t xml:space="preserve"> (Pascal), .c (C), .cpp (c ++), .</w:t>
      </w:r>
      <w:proofErr w:type="spellStart"/>
      <w:r w:rsidRPr="00343FA4">
        <w:rPr>
          <w:rFonts w:ascii="Tahoma" w:hAnsi="Tahoma" w:cs="Tahoma"/>
          <w:sz w:val="22"/>
          <w:szCs w:val="22"/>
        </w:rPr>
        <w:t>asm</w:t>
      </w:r>
      <w:proofErr w:type="spellEnd"/>
      <w:r w:rsidRPr="00343FA4">
        <w:rPr>
          <w:rFonts w:ascii="Tahoma" w:hAnsi="Tahoma" w:cs="Tahoma"/>
          <w:sz w:val="22"/>
          <w:szCs w:val="22"/>
        </w:rPr>
        <w:t xml:space="preserve"> (</w:t>
      </w:r>
      <w:r w:rsidRPr="00692360">
        <w:rPr>
          <w:rFonts w:ascii="Tahoma" w:hAnsi="Tahoma" w:cs="Tahoma"/>
          <w:i/>
          <w:sz w:val="22"/>
          <w:szCs w:val="22"/>
        </w:rPr>
        <w:t>assembly</w:t>
      </w:r>
      <w:r w:rsidRPr="00343FA4">
        <w:rPr>
          <w:rFonts w:ascii="Tahoma" w:hAnsi="Tahoma" w:cs="Tahoma"/>
          <w:sz w:val="22"/>
          <w:szCs w:val="22"/>
        </w:rPr>
        <w:t>), .</w:t>
      </w:r>
      <w:proofErr w:type="spellStart"/>
      <w:r w:rsidRPr="00343FA4">
        <w:rPr>
          <w:rFonts w:ascii="Tahoma" w:hAnsi="Tahoma" w:cs="Tahoma"/>
          <w:sz w:val="22"/>
          <w:szCs w:val="22"/>
        </w:rPr>
        <w:t>asp</w:t>
      </w:r>
      <w:r>
        <w:rPr>
          <w:rFonts w:ascii="Tahoma" w:hAnsi="Tahoma" w:cs="Tahoma"/>
          <w:sz w:val="22"/>
          <w:szCs w:val="22"/>
        </w:rPr>
        <w:t>x</w:t>
      </w:r>
      <w:proofErr w:type="spellEnd"/>
      <w:r w:rsidRPr="00343FA4">
        <w:rPr>
          <w:rFonts w:ascii="Tahoma" w:hAnsi="Tahoma" w:cs="Tahoma"/>
          <w:sz w:val="22"/>
          <w:szCs w:val="22"/>
        </w:rPr>
        <w:t xml:space="preserve"> (ASP</w:t>
      </w:r>
      <w:r>
        <w:rPr>
          <w:rFonts w:ascii="Tahoma" w:hAnsi="Tahoma" w:cs="Tahoma"/>
          <w:sz w:val="22"/>
          <w:szCs w:val="22"/>
        </w:rPr>
        <w:t xml:space="preserve"> .NET</w:t>
      </w:r>
      <w:r w:rsidRPr="00343FA4">
        <w:rPr>
          <w:rFonts w:ascii="Tahoma" w:hAnsi="Tahoma" w:cs="Tahoma"/>
          <w:sz w:val="22"/>
          <w:szCs w:val="22"/>
        </w:rPr>
        <w:t>), .</w:t>
      </w:r>
      <w:proofErr w:type="spellStart"/>
      <w:r w:rsidRPr="00343FA4">
        <w:rPr>
          <w:rFonts w:ascii="Tahoma" w:hAnsi="Tahoma" w:cs="Tahoma"/>
          <w:sz w:val="22"/>
          <w:szCs w:val="22"/>
        </w:rPr>
        <w:t>bas</w:t>
      </w:r>
      <w:proofErr w:type="spellEnd"/>
      <w:r w:rsidRPr="00343FA4">
        <w:rPr>
          <w:rFonts w:ascii="Tahoma" w:hAnsi="Tahoma" w:cs="Tahoma"/>
          <w:sz w:val="22"/>
          <w:szCs w:val="22"/>
        </w:rPr>
        <w:t xml:space="preserve"> (Basic)</w:t>
      </w:r>
      <w:r>
        <w:rPr>
          <w:rFonts w:ascii="Tahoma" w:hAnsi="Tahoma" w:cs="Tahoma"/>
          <w:sz w:val="22"/>
          <w:szCs w:val="22"/>
        </w:rPr>
        <w:t>, .</w:t>
      </w:r>
      <w:proofErr w:type="spellStart"/>
      <w:r>
        <w:rPr>
          <w:rFonts w:ascii="Tahoma" w:hAnsi="Tahoma" w:cs="Tahoma"/>
          <w:sz w:val="22"/>
          <w:szCs w:val="22"/>
        </w:rPr>
        <w:t>cs</w:t>
      </w:r>
      <w:proofErr w:type="spellEnd"/>
      <w:r>
        <w:rPr>
          <w:rFonts w:ascii="Tahoma" w:hAnsi="Tahoma" w:cs="Tahoma"/>
          <w:sz w:val="22"/>
          <w:szCs w:val="22"/>
        </w:rPr>
        <w:t xml:space="preserve"> (C#), </w:t>
      </w:r>
      <w:r w:rsidRPr="00343FA4">
        <w:rPr>
          <w:rFonts w:ascii="Tahoma" w:hAnsi="Tahoma" w:cs="Tahoma"/>
          <w:sz w:val="22"/>
          <w:szCs w:val="22"/>
        </w:rPr>
        <w:t>.</w:t>
      </w:r>
      <w:r>
        <w:rPr>
          <w:rFonts w:ascii="Tahoma" w:hAnsi="Tahoma" w:cs="Tahoma"/>
          <w:sz w:val="22"/>
          <w:szCs w:val="22"/>
        </w:rPr>
        <w:t>java (JAVA), .</w:t>
      </w:r>
      <w:proofErr w:type="spellStart"/>
      <w:r>
        <w:rPr>
          <w:rFonts w:ascii="Tahoma" w:hAnsi="Tahoma" w:cs="Tahoma"/>
          <w:sz w:val="22"/>
          <w:szCs w:val="22"/>
        </w:rPr>
        <w:t>php</w:t>
      </w:r>
      <w:proofErr w:type="spellEnd"/>
      <w:r>
        <w:rPr>
          <w:rFonts w:ascii="Tahoma" w:hAnsi="Tahoma" w:cs="Tahoma"/>
          <w:sz w:val="22"/>
          <w:szCs w:val="22"/>
        </w:rPr>
        <w:t xml:space="preserve"> (PHP).</w:t>
      </w:r>
      <w:r w:rsidRPr="00343FA4">
        <w:rPr>
          <w:rFonts w:ascii="Tahoma" w:hAnsi="Tahoma" w:cs="Tahoma"/>
          <w:sz w:val="22"/>
          <w:szCs w:val="22"/>
        </w:rPr>
        <w:t xml:space="preserve"> </w:t>
      </w:r>
    </w:p>
    <w:p w:rsidR="00C423C5" w:rsidRDefault="00C423C5" w:rsidP="00C423C5">
      <w:pPr>
        <w:pStyle w:val="NormaleWeb"/>
        <w:rPr>
          <w:rFonts w:ascii="Tahoma" w:hAnsi="Tahoma" w:cs="Tahoma"/>
          <w:sz w:val="22"/>
          <w:szCs w:val="22"/>
        </w:rPr>
      </w:pPr>
    </w:p>
    <w:p w:rsidR="00C423C5" w:rsidRDefault="00C423C5" w:rsidP="00C423C5">
      <w:pPr>
        <w:pStyle w:val="NormaleWeb"/>
        <w:rPr>
          <w:rFonts w:ascii="Tahoma" w:hAnsi="Tahoma" w:cs="Tahoma"/>
          <w:sz w:val="22"/>
          <w:szCs w:val="22"/>
        </w:rPr>
      </w:pPr>
      <w:r>
        <w:rPr>
          <w:rFonts w:ascii="Tahoma" w:hAnsi="Tahoma" w:cs="Tahoma"/>
          <w:sz w:val="22"/>
          <w:szCs w:val="22"/>
        </w:rPr>
        <w:t>Caratteristiche principali di un moderno editor integrato in un IDE:</w:t>
      </w:r>
      <w:r>
        <w:rPr>
          <w:rFonts w:ascii="Tahoma" w:hAnsi="Tahoma" w:cs="Tahoma"/>
          <w:sz w:val="22"/>
          <w:szCs w:val="22"/>
        </w:rPr>
        <w:br/>
        <w:t>- modelli (template) di progetto predefiniti (modello game, modello sito web, app ecc.)</w:t>
      </w:r>
      <w:r>
        <w:rPr>
          <w:rFonts w:ascii="Tahoma" w:hAnsi="Tahoma" w:cs="Tahoma"/>
          <w:sz w:val="22"/>
          <w:szCs w:val="22"/>
        </w:rPr>
        <w:br/>
        <w:t xml:space="preserve">- </w:t>
      </w:r>
      <w:proofErr w:type="spellStart"/>
      <w:r>
        <w:rPr>
          <w:rFonts w:ascii="Tahoma" w:hAnsi="Tahoma" w:cs="Tahoma"/>
          <w:sz w:val="22"/>
          <w:szCs w:val="22"/>
        </w:rPr>
        <w:t>autocompletamento</w:t>
      </w:r>
      <w:proofErr w:type="spellEnd"/>
      <w:r>
        <w:rPr>
          <w:rFonts w:ascii="Tahoma" w:hAnsi="Tahoma" w:cs="Tahoma"/>
          <w:sz w:val="22"/>
          <w:szCs w:val="22"/>
        </w:rPr>
        <w:t xml:space="preserve"> delle istruzioni e dei nomi delle variabili</w:t>
      </w:r>
      <w:r>
        <w:rPr>
          <w:rFonts w:ascii="Tahoma" w:hAnsi="Tahoma" w:cs="Tahoma"/>
          <w:sz w:val="22"/>
          <w:szCs w:val="22"/>
        </w:rPr>
        <w:br/>
        <w:t>- colorazione del codice (</w:t>
      </w:r>
      <w:proofErr w:type="spellStart"/>
      <w:r>
        <w:rPr>
          <w:rFonts w:ascii="Tahoma" w:hAnsi="Tahoma" w:cs="Tahoma"/>
          <w:sz w:val="22"/>
          <w:szCs w:val="22"/>
        </w:rPr>
        <w:t>sintax</w:t>
      </w:r>
      <w:proofErr w:type="spellEnd"/>
      <w:r>
        <w:rPr>
          <w:rFonts w:ascii="Tahoma" w:hAnsi="Tahoma" w:cs="Tahoma"/>
          <w:sz w:val="22"/>
          <w:szCs w:val="22"/>
        </w:rPr>
        <w:t xml:space="preserve"> </w:t>
      </w:r>
      <w:proofErr w:type="spellStart"/>
      <w:r>
        <w:rPr>
          <w:rFonts w:ascii="Tahoma" w:hAnsi="Tahoma" w:cs="Tahoma"/>
          <w:sz w:val="22"/>
          <w:szCs w:val="22"/>
        </w:rPr>
        <w:t>highlighting</w:t>
      </w:r>
      <w:proofErr w:type="spellEnd"/>
      <w:r>
        <w:rPr>
          <w:rFonts w:ascii="Tahoma" w:hAnsi="Tahoma" w:cs="Tahoma"/>
          <w:sz w:val="22"/>
          <w:szCs w:val="22"/>
        </w:rPr>
        <w:t>): colori diversi per keyword, identificatori di variabili, commenti, stringhe ecc.</w:t>
      </w:r>
      <w:r>
        <w:rPr>
          <w:rFonts w:ascii="Tahoma" w:hAnsi="Tahoma" w:cs="Tahoma"/>
          <w:sz w:val="22"/>
          <w:szCs w:val="22"/>
        </w:rPr>
        <w:br/>
        <w:t xml:space="preserve">- </w:t>
      </w:r>
      <w:proofErr w:type="spellStart"/>
      <w:r>
        <w:rPr>
          <w:rFonts w:ascii="Tahoma" w:hAnsi="Tahoma" w:cs="Tahoma"/>
          <w:sz w:val="22"/>
          <w:szCs w:val="22"/>
        </w:rPr>
        <w:t>folding</w:t>
      </w:r>
      <w:proofErr w:type="spellEnd"/>
      <w:r>
        <w:rPr>
          <w:rFonts w:ascii="Tahoma" w:hAnsi="Tahoma" w:cs="Tahoma"/>
          <w:sz w:val="22"/>
          <w:szCs w:val="22"/>
        </w:rPr>
        <w:t>/</w:t>
      </w:r>
      <w:proofErr w:type="spellStart"/>
      <w:r>
        <w:rPr>
          <w:rFonts w:ascii="Tahoma" w:hAnsi="Tahoma" w:cs="Tahoma"/>
          <w:sz w:val="22"/>
          <w:szCs w:val="22"/>
        </w:rPr>
        <w:t>unfolding</w:t>
      </w:r>
      <w:proofErr w:type="spellEnd"/>
      <w:r>
        <w:rPr>
          <w:rFonts w:ascii="Tahoma" w:hAnsi="Tahoma" w:cs="Tahoma"/>
          <w:sz w:val="22"/>
          <w:szCs w:val="22"/>
        </w:rPr>
        <w:t>: comprimere o espandere blocchi di codice</w:t>
      </w:r>
      <w:r>
        <w:rPr>
          <w:rFonts w:ascii="Tahoma" w:hAnsi="Tahoma" w:cs="Tahoma"/>
          <w:sz w:val="22"/>
          <w:szCs w:val="22"/>
        </w:rPr>
        <w:br/>
        <w:t>- suggerimenti dei parametri delle funzioni alla loro invocazione</w:t>
      </w:r>
      <w:r>
        <w:rPr>
          <w:rFonts w:ascii="Tahoma" w:hAnsi="Tahoma" w:cs="Tahoma"/>
          <w:sz w:val="22"/>
          <w:szCs w:val="22"/>
        </w:rPr>
        <w:br/>
        <w:t>- bilanciamento delle parentesi ed evidenziazione aperte / chiuse</w:t>
      </w:r>
      <w:r>
        <w:rPr>
          <w:rFonts w:ascii="Tahoma" w:hAnsi="Tahoma" w:cs="Tahoma"/>
          <w:sz w:val="22"/>
          <w:szCs w:val="22"/>
        </w:rPr>
        <w:br/>
        <w:t>- evidenziazione in tempo reale degli errori lessicali e di sintassi</w:t>
      </w:r>
      <w:r>
        <w:rPr>
          <w:rFonts w:ascii="Tahoma" w:hAnsi="Tahoma" w:cs="Tahoma"/>
          <w:sz w:val="22"/>
          <w:szCs w:val="22"/>
        </w:rPr>
        <w:br/>
        <w:t xml:space="preserve">- </w:t>
      </w:r>
      <w:proofErr w:type="spellStart"/>
      <w:r>
        <w:rPr>
          <w:rFonts w:ascii="Tahoma" w:hAnsi="Tahoma" w:cs="Tahoma"/>
          <w:sz w:val="22"/>
          <w:szCs w:val="22"/>
        </w:rPr>
        <w:t>refactoring</w:t>
      </w:r>
      <w:proofErr w:type="spellEnd"/>
      <w:r>
        <w:rPr>
          <w:rFonts w:ascii="Tahoma" w:hAnsi="Tahoma" w:cs="Tahoma"/>
          <w:sz w:val="22"/>
          <w:szCs w:val="22"/>
        </w:rPr>
        <w:t xml:space="preserve"> del codice: ristrutturazione intelligente del codice; ad esempio accurata ricerca e sostituzione di un identificatore di variabile con un altro distinguendo tra array, variabili semplici, commenti, contenuto di costanti stringa </w:t>
      </w:r>
      <w:proofErr w:type="spellStart"/>
      <w:r>
        <w:rPr>
          <w:rFonts w:ascii="Tahoma" w:hAnsi="Tahoma" w:cs="Tahoma"/>
          <w:sz w:val="22"/>
          <w:szCs w:val="22"/>
        </w:rPr>
        <w:t>ecc</w:t>
      </w:r>
      <w:proofErr w:type="spellEnd"/>
      <w:r>
        <w:rPr>
          <w:rFonts w:ascii="Tahoma" w:hAnsi="Tahoma" w:cs="Tahoma"/>
          <w:sz w:val="22"/>
          <w:szCs w:val="22"/>
        </w:rPr>
        <w:t xml:space="preserve"> </w:t>
      </w:r>
    </w:p>
    <w:p w:rsidR="00C423C5" w:rsidRDefault="00C423C5" w:rsidP="00C423C5">
      <w:pPr>
        <w:pStyle w:val="NormaleWeb"/>
        <w:rPr>
          <w:rFonts w:ascii="Tahoma" w:hAnsi="Tahoma" w:cs="Tahoma"/>
          <w:sz w:val="22"/>
          <w:szCs w:val="22"/>
        </w:rPr>
      </w:pPr>
      <w:r>
        <w:rPr>
          <w:rFonts w:ascii="Tahoma" w:hAnsi="Tahoma" w:cs="Tahoma"/>
          <w:sz w:val="22"/>
          <w:szCs w:val="22"/>
        </w:rPr>
        <w:br w:type="page"/>
      </w:r>
      <w:r>
        <w:rPr>
          <w:rFonts w:ascii="Tahoma" w:hAnsi="Tahoma" w:cs="Tahoma"/>
          <w:sz w:val="22"/>
          <w:szCs w:val="22"/>
        </w:rPr>
        <w:lastRenderedPageBreak/>
        <w:t>Altri strumenti notevoli</w:t>
      </w:r>
      <w:r>
        <w:rPr>
          <w:rFonts w:ascii="Tahoma" w:hAnsi="Tahoma" w:cs="Tahoma"/>
          <w:sz w:val="22"/>
          <w:szCs w:val="22"/>
        </w:rPr>
        <w:br/>
        <w:t xml:space="preserve">- </w:t>
      </w:r>
      <w:r w:rsidRPr="008906BC">
        <w:rPr>
          <w:rFonts w:ascii="Tahoma" w:hAnsi="Tahoma" w:cs="Tahoma"/>
          <w:i/>
          <w:sz w:val="22"/>
          <w:szCs w:val="22"/>
        </w:rPr>
        <w:t>debugger</w:t>
      </w:r>
      <w:r>
        <w:rPr>
          <w:rFonts w:ascii="Tahoma" w:hAnsi="Tahoma" w:cs="Tahoma"/>
          <w:i/>
          <w:sz w:val="22"/>
          <w:szCs w:val="22"/>
        </w:rPr>
        <w:t xml:space="preserve"> (in assoluto il più utile)</w:t>
      </w:r>
      <w:r>
        <w:rPr>
          <w:rFonts w:ascii="Tahoma" w:hAnsi="Tahoma" w:cs="Tahoma"/>
          <w:sz w:val="22"/>
          <w:szCs w:val="22"/>
        </w:rPr>
        <w:t xml:space="preserve">: offre la possibilità di stabilire uno o più punti di interruzione (break point) e di eseguire in modalità debug il programma; in tale modalità l`esecuzione si blocca sulla riga di un </w:t>
      </w:r>
      <w:proofErr w:type="spellStart"/>
      <w:r>
        <w:rPr>
          <w:rFonts w:ascii="Tahoma" w:hAnsi="Tahoma" w:cs="Tahoma"/>
          <w:sz w:val="22"/>
          <w:szCs w:val="22"/>
        </w:rPr>
        <w:t>breakpoint</w:t>
      </w:r>
      <w:proofErr w:type="spellEnd"/>
      <w:r>
        <w:rPr>
          <w:rFonts w:ascii="Tahoma" w:hAnsi="Tahoma" w:cs="Tahoma"/>
          <w:sz w:val="22"/>
          <w:szCs w:val="22"/>
        </w:rPr>
        <w:t xml:space="preserve"> dando la possibilità di investigare il contenuto di variabili, array e altre strutture dati, i registri della CPU, la sequenza (</w:t>
      </w:r>
      <w:proofErr w:type="spellStart"/>
      <w:r>
        <w:rPr>
          <w:rFonts w:ascii="Tahoma" w:hAnsi="Tahoma" w:cs="Tahoma"/>
          <w:sz w:val="22"/>
          <w:szCs w:val="22"/>
        </w:rPr>
        <w:t>stack</w:t>
      </w:r>
      <w:proofErr w:type="spellEnd"/>
      <w:r>
        <w:rPr>
          <w:rFonts w:ascii="Tahoma" w:hAnsi="Tahoma" w:cs="Tahoma"/>
          <w:sz w:val="22"/>
          <w:szCs w:val="22"/>
        </w:rPr>
        <w:t>) delle chiamate delle funzioni, osservare il codice assembly generato dal compilatore e altro; al break point il programmatore può far avanzare il programma sotto il suo controllo in diversi modi: alla prossima istruzione, saltando o entrando in dettaglio in una funzione, fino alla riga su cui si posiziona il cursore; un break point può essere condizionale (esecuzione bloccata solo se vera una cerca condizione specificato; ad esempio: fermati su questa riga SOLO SE il valore della variabile x diventa negativo; oppure SOLO SE è la centesima volta che esegui questa istruzione (utile con i cicli e gli array)</w:t>
      </w:r>
    </w:p>
    <w:p w:rsidR="00C423C5" w:rsidRDefault="00C423C5" w:rsidP="00C423C5">
      <w:pPr>
        <w:pStyle w:val="NormaleWeb"/>
        <w:rPr>
          <w:rFonts w:ascii="Tahoma" w:hAnsi="Tahoma" w:cs="Tahoma"/>
          <w:sz w:val="22"/>
          <w:szCs w:val="22"/>
        </w:rPr>
      </w:pPr>
      <w:r>
        <w:rPr>
          <w:rFonts w:ascii="Tahoma" w:hAnsi="Tahoma" w:cs="Tahoma"/>
          <w:sz w:val="22"/>
          <w:szCs w:val="22"/>
        </w:rPr>
        <w:t xml:space="preserve">- </w:t>
      </w:r>
      <w:r>
        <w:rPr>
          <w:rFonts w:ascii="Tahoma" w:hAnsi="Tahoma" w:cs="Tahoma"/>
          <w:i/>
          <w:sz w:val="22"/>
          <w:szCs w:val="22"/>
        </w:rPr>
        <w:t>profiler (</w:t>
      </w:r>
      <w:proofErr w:type="spellStart"/>
      <w:r>
        <w:rPr>
          <w:rFonts w:ascii="Tahoma" w:hAnsi="Tahoma" w:cs="Tahoma"/>
          <w:i/>
          <w:sz w:val="22"/>
          <w:szCs w:val="22"/>
        </w:rPr>
        <w:t>profilatore</w:t>
      </w:r>
      <w:proofErr w:type="spellEnd"/>
      <w:r>
        <w:rPr>
          <w:rFonts w:ascii="Tahoma" w:hAnsi="Tahoma" w:cs="Tahoma"/>
          <w:i/>
          <w:sz w:val="22"/>
          <w:szCs w:val="22"/>
        </w:rPr>
        <w:t>)</w:t>
      </w:r>
      <w:r>
        <w:rPr>
          <w:rFonts w:ascii="Tahoma" w:hAnsi="Tahoma" w:cs="Tahoma"/>
          <w:sz w:val="22"/>
          <w:szCs w:val="22"/>
        </w:rPr>
        <w:t xml:space="preserve">: fornisce una mappa della percentuale di tempo usata da ciascuna parte del programma; utilissima funzione per l`ottimizzazione delle prestazioni: potremmo ad esempio scoprire che il 50% dell`intero tempo di esecuzione il programma lo spende eseguendo una sola delle molte funzioni presenti e questa diventerebbe oggetto privilegiato dei nostri sforzi di miglioramento (anche un modesto </w:t>
      </w:r>
      <w:proofErr w:type="spellStart"/>
      <w:r>
        <w:rPr>
          <w:rFonts w:ascii="Tahoma" w:hAnsi="Tahoma" w:cs="Tahoma"/>
          <w:sz w:val="22"/>
          <w:szCs w:val="22"/>
        </w:rPr>
        <w:t>miglioramente</w:t>
      </w:r>
      <w:proofErr w:type="spellEnd"/>
      <w:r>
        <w:rPr>
          <w:rFonts w:ascii="Tahoma" w:hAnsi="Tahoma" w:cs="Tahoma"/>
          <w:sz w:val="22"/>
          <w:szCs w:val="22"/>
        </w:rPr>
        <w:t xml:space="preserve"> peserebbe molto sull`intero programma); viceversa tentare di ottimizzare una funzione in cui viene speso lo 0.01% del tempo contribuirebbe poco anche raddoppiando le sue prestazioni</w:t>
      </w:r>
    </w:p>
    <w:p w:rsidR="00C423C5" w:rsidRDefault="00C423C5" w:rsidP="00C423C5">
      <w:pPr>
        <w:pStyle w:val="NormaleWeb"/>
        <w:rPr>
          <w:rFonts w:ascii="Tahoma" w:hAnsi="Tahoma" w:cs="Tahoma"/>
          <w:sz w:val="22"/>
          <w:szCs w:val="22"/>
        </w:rPr>
      </w:pPr>
      <w:r>
        <w:rPr>
          <w:rFonts w:ascii="Tahoma" w:hAnsi="Tahoma" w:cs="Tahoma"/>
          <w:sz w:val="22"/>
          <w:szCs w:val="22"/>
        </w:rPr>
        <w:t>- generatore automatico di documentazione (se avremo inserito seguendo una precisa convenzione adeguati commenti nel codice)</w:t>
      </w:r>
    </w:p>
    <w:p w:rsidR="00C423C5" w:rsidRDefault="00C423C5" w:rsidP="00C423C5">
      <w:pPr>
        <w:pStyle w:val="NormaleWeb"/>
        <w:rPr>
          <w:rFonts w:ascii="Tahoma" w:hAnsi="Tahoma" w:cs="Tahoma"/>
          <w:sz w:val="22"/>
          <w:szCs w:val="22"/>
        </w:rPr>
      </w:pPr>
      <w:r>
        <w:rPr>
          <w:rFonts w:ascii="Tahoma" w:hAnsi="Tahoma" w:cs="Tahoma"/>
          <w:sz w:val="22"/>
          <w:szCs w:val="22"/>
        </w:rPr>
        <w:t>- gestione delle versioni del codice (</w:t>
      </w:r>
      <w:proofErr w:type="spellStart"/>
      <w:r w:rsidRPr="008906BC">
        <w:rPr>
          <w:rFonts w:ascii="Tahoma" w:hAnsi="Tahoma" w:cs="Tahoma"/>
          <w:i/>
          <w:sz w:val="22"/>
          <w:szCs w:val="22"/>
        </w:rPr>
        <w:t>versioning</w:t>
      </w:r>
      <w:proofErr w:type="spellEnd"/>
      <w:r>
        <w:rPr>
          <w:rFonts w:ascii="Tahoma" w:hAnsi="Tahoma" w:cs="Tahoma"/>
          <w:sz w:val="22"/>
          <w:szCs w:val="22"/>
        </w:rPr>
        <w:t xml:space="preserve">): spesso si lavora in team ed è difficile tenere traccia delle modifiche apportate nel tempo e da chi; un sistema di </w:t>
      </w:r>
      <w:proofErr w:type="spellStart"/>
      <w:r>
        <w:rPr>
          <w:rFonts w:ascii="Tahoma" w:hAnsi="Tahoma" w:cs="Tahoma"/>
          <w:sz w:val="22"/>
          <w:szCs w:val="22"/>
        </w:rPr>
        <w:t>versioning</w:t>
      </w:r>
      <w:proofErr w:type="spellEnd"/>
      <w:r>
        <w:rPr>
          <w:rFonts w:ascii="Tahoma" w:hAnsi="Tahoma" w:cs="Tahoma"/>
          <w:sz w:val="22"/>
          <w:szCs w:val="22"/>
        </w:rPr>
        <w:t xml:space="preserve"> è in grado di </w:t>
      </w:r>
      <w:proofErr w:type="spellStart"/>
      <w:r>
        <w:rPr>
          <w:rFonts w:ascii="Tahoma" w:hAnsi="Tahoma" w:cs="Tahoma"/>
          <w:sz w:val="22"/>
          <w:szCs w:val="22"/>
        </w:rPr>
        <w:t>ripristininare</w:t>
      </w:r>
      <w:proofErr w:type="spellEnd"/>
      <w:r>
        <w:rPr>
          <w:rFonts w:ascii="Tahoma" w:hAnsi="Tahoma" w:cs="Tahoma"/>
          <w:sz w:val="22"/>
          <w:szCs w:val="22"/>
        </w:rPr>
        <w:t xml:space="preserve"> qualunque vecchia versione del progetto e di tenere coordinate le modifiche di tutti i membri del team; oggi i migliori sistemi di </w:t>
      </w:r>
      <w:proofErr w:type="spellStart"/>
      <w:r>
        <w:rPr>
          <w:rFonts w:ascii="Tahoma" w:hAnsi="Tahoma" w:cs="Tahoma"/>
          <w:sz w:val="22"/>
          <w:szCs w:val="22"/>
        </w:rPr>
        <w:t>versioning</w:t>
      </w:r>
      <w:proofErr w:type="spellEnd"/>
      <w:r>
        <w:rPr>
          <w:rFonts w:ascii="Tahoma" w:hAnsi="Tahoma" w:cs="Tahoma"/>
          <w:sz w:val="22"/>
          <w:szCs w:val="22"/>
        </w:rPr>
        <w:t xml:space="preserve"> sono on line (GitHub, Microsoft Team Foundation Server, Apache </w:t>
      </w:r>
      <w:proofErr w:type="spellStart"/>
      <w:r>
        <w:rPr>
          <w:rFonts w:ascii="Tahoma" w:hAnsi="Tahoma" w:cs="Tahoma"/>
          <w:sz w:val="22"/>
          <w:szCs w:val="22"/>
        </w:rPr>
        <w:t>Subversione</w:t>
      </w:r>
      <w:proofErr w:type="spellEnd"/>
      <w:r>
        <w:rPr>
          <w:rFonts w:ascii="Tahoma" w:hAnsi="Tahoma" w:cs="Tahoma"/>
          <w:sz w:val="22"/>
          <w:szCs w:val="22"/>
        </w:rPr>
        <w:t xml:space="preserve">, Amazon AWS Code </w:t>
      </w:r>
      <w:proofErr w:type="spellStart"/>
      <w:r>
        <w:rPr>
          <w:rFonts w:ascii="Tahoma" w:hAnsi="Tahoma" w:cs="Tahoma"/>
          <w:sz w:val="22"/>
          <w:szCs w:val="22"/>
        </w:rPr>
        <w:t>Commit</w:t>
      </w:r>
      <w:proofErr w:type="spellEnd"/>
      <w:r>
        <w:rPr>
          <w:rFonts w:ascii="Tahoma" w:hAnsi="Tahoma" w:cs="Tahoma"/>
          <w:sz w:val="22"/>
          <w:szCs w:val="22"/>
        </w:rPr>
        <w:t xml:space="preserve"> giusto per citare qualche nome che non si pretende sia ricordato a memoria) e gli IDE si limitano ad integrare  questi servizi in modo per noi trasparente/</w:t>
      </w:r>
    </w:p>
    <w:p w:rsidR="00C423C5" w:rsidRPr="00040D0D" w:rsidRDefault="00C423C5" w:rsidP="00C423C5">
      <w:pPr>
        <w:pStyle w:val="NormaleWeb"/>
        <w:rPr>
          <w:rFonts w:ascii="Tahoma" w:hAnsi="Tahoma" w:cs="Tahoma"/>
          <w:sz w:val="22"/>
          <w:szCs w:val="22"/>
        </w:rPr>
      </w:pPr>
    </w:p>
    <w:p w:rsidR="00C423C5" w:rsidRPr="00343FA4" w:rsidRDefault="00C423C5" w:rsidP="00C423C5">
      <w:pPr>
        <w:pStyle w:val="NormaleWeb"/>
        <w:rPr>
          <w:rFonts w:ascii="Tahoma" w:hAnsi="Tahoma" w:cs="Tahoma"/>
          <w:sz w:val="22"/>
          <w:szCs w:val="22"/>
        </w:rPr>
      </w:pPr>
      <w:r w:rsidRPr="00912629">
        <w:rPr>
          <w:rFonts w:ascii="Tahoma" w:hAnsi="Tahoma" w:cs="Tahoma"/>
          <w:b/>
          <w:sz w:val="22"/>
          <w:szCs w:val="22"/>
        </w:rPr>
        <w:t>(B)</w:t>
      </w:r>
      <w:r>
        <w:rPr>
          <w:rFonts w:ascii="Tahoma" w:hAnsi="Tahoma" w:cs="Tahoma"/>
          <w:sz w:val="22"/>
          <w:szCs w:val="22"/>
        </w:rPr>
        <w:t xml:space="preserve"> </w:t>
      </w:r>
      <w:r w:rsidRPr="00912629">
        <w:rPr>
          <w:rFonts w:ascii="Tahoma" w:hAnsi="Tahoma" w:cs="Tahoma"/>
          <w:sz w:val="22"/>
          <w:szCs w:val="22"/>
        </w:rPr>
        <w:t>Il</w:t>
      </w:r>
      <w:r w:rsidRPr="00343FA4">
        <w:rPr>
          <w:rFonts w:ascii="Tahoma" w:hAnsi="Tahoma" w:cs="Tahoma"/>
          <w:sz w:val="22"/>
          <w:szCs w:val="22"/>
        </w:rPr>
        <w:t xml:space="preserve"> </w:t>
      </w:r>
      <w:r w:rsidRPr="00343FA4">
        <w:rPr>
          <w:rFonts w:ascii="Tahoma" w:hAnsi="Tahoma" w:cs="Tahoma"/>
          <w:b/>
          <w:sz w:val="22"/>
          <w:szCs w:val="22"/>
          <w:bdr w:val="single" w:sz="4" w:space="0" w:color="auto"/>
        </w:rPr>
        <w:t>compilatore</w:t>
      </w:r>
      <w:r w:rsidRPr="00343FA4">
        <w:rPr>
          <w:rFonts w:ascii="Tahoma" w:hAnsi="Tahoma" w:cs="Tahoma"/>
          <w:sz w:val="22"/>
          <w:szCs w:val="22"/>
        </w:rPr>
        <w:t xml:space="preserve"> trasforma il codice sorgente nel cosiddetto </w:t>
      </w:r>
      <w:r w:rsidRPr="00343FA4">
        <w:rPr>
          <w:rFonts w:ascii="Tahoma" w:hAnsi="Tahoma" w:cs="Tahoma"/>
          <w:b/>
          <w:sz w:val="22"/>
          <w:szCs w:val="22"/>
          <w:bdr w:val="single" w:sz="4" w:space="0" w:color="auto"/>
        </w:rPr>
        <w:t>codice oggetto</w:t>
      </w:r>
      <w:r w:rsidRPr="00343FA4">
        <w:rPr>
          <w:rFonts w:ascii="Tahoma" w:hAnsi="Tahoma" w:cs="Tahoma"/>
          <w:sz w:val="22"/>
          <w:szCs w:val="22"/>
        </w:rPr>
        <w:t xml:space="preserve"> (</w:t>
      </w:r>
      <w:proofErr w:type="spellStart"/>
      <w:r w:rsidRPr="000853CE">
        <w:rPr>
          <w:rFonts w:ascii="Tahoma" w:hAnsi="Tahoma" w:cs="Tahoma"/>
          <w:b/>
          <w:sz w:val="22"/>
          <w:szCs w:val="22"/>
        </w:rPr>
        <w:t>object</w:t>
      </w:r>
      <w:proofErr w:type="spellEnd"/>
      <w:r w:rsidRPr="000853CE">
        <w:rPr>
          <w:rFonts w:ascii="Tahoma" w:hAnsi="Tahoma" w:cs="Tahoma"/>
          <w:b/>
          <w:sz w:val="22"/>
          <w:szCs w:val="22"/>
        </w:rPr>
        <w:t xml:space="preserve"> code</w:t>
      </w:r>
      <w:r w:rsidRPr="00343FA4">
        <w:rPr>
          <w:rFonts w:ascii="Tahoma" w:hAnsi="Tahoma" w:cs="Tahoma"/>
          <w:sz w:val="22"/>
          <w:szCs w:val="22"/>
        </w:rPr>
        <w:t>)</w:t>
      </w:r>
      <w:r>
        <w:rPr>
          <w:rFonts w:ascii="Tahoma" w:hAnsi="Tahoma" w:cs="Tahoma"/>
          <w:sz w:val="22"/>
          <w:szCs w:val="22"/>
        </w:rPr>
        <w:t xml:space="preserve"> i cui files hanno di solito estensione </w:t>
      </w:r>
      <w:r w:rsidRPr="00822B96">
        <w:rPr>
          <w:rFonts w:ascii="Tahoma" w:hAnsi="Tahoma" w:cs="Tahoma"/>
          <w:i/>
          <w:sz w:val="22"/>
          <w:szCs w:val="22"/>
        </w:rPr>
        <w:t>.</w:t>
      </w:r>
      <w:proofErr w:type="spellStart"/>
      <w:r w:rsidRPr="00822B96">
        <w:rPr>
          <w:rFonts w:ascii="Tahoma" w:hAnsi="Tahoma" w:cs="Tahoma"/>
          <w:i/>
          <w:sz w:val="22"/>
          <w:szCs w:val="22"/>
        </w:rPr>
        <w:t>obj</w:t>
      </w:r>
      <w:proofErr w:type="spellEnd"/>
      <w:r w:rsidRPr="00343FA4">
        <w:rPr>
          <w:rFonts w:ascii="Tahoma" w:hAnsi="Tahoma" w:cs="Tahoma"/>
          <w:sz w:val="22"/>
          <w:szCs w:val="22"/>
        </w:rPr>
        <w:t xml:space="preserve">; </w:t>
      </w:r>
      <w:r>
        <w:rPr>
          <w:rFonts w:ascii="Tahoma" w:hAnsi="Tahoma" w:cs="Tahoma"/>
          <w:sz w:val="22"/>
          <w:szCs w:val="22"/>
        </w:rPr>
        <w:t xml:space="preserve">sarebbe più corretto dire che il compilatore </w:t>
      </w:r>
      <w:r w:rsidRPr="00534510">
        <w:rPr>
          <w:rFonts w:ascii="Tahoma" w:hAnsi="Tahoma" w:cs="Tahoma"/>
          <w:i/>
          <w:sz w:val="22"/>
          <w:szCs w:val="22"/>
        </w:rPr>
        <w:t>tenta</w:t>
      </w:r>
      <w:r>
        <w:rPr>
          <w:rFonts w:ascii="Tahoma" w:hAnsi="Tahoma" w:cs="Tahoma"/>
          <w:sz w:val="22"/>
          <w:szCs w:val="22"/>
        </w:rPr>
        <w:t xml:space="preserve"> la trasformazione perché </w:t>
      </w:r>
      <w:r w:rsidRPr="00343FA4">
        <w:rPr>
          <w:rFonts w:ascii="Tahoma" w:hAnsi="Tahoma" w:cs="Tahoma"/>
          <w:sz w:val="22"/>
          <w:szCs w:val="22"/>
        </w:rPr>
        <w:t>questo processo di traduzione potrebbe interrompersi per vari motivi:</w:t>
      </w:r>
    </w:p>
    <w:p w:rsidR="00C423C5" w:rsidRDefault="00C423C5" w:rsidP="00C423C5">
      <w:pPr>
        <w:pStyle w:val="StileTitoloTahoma10pt"/>
        <w:tabs>
          <w:tab w:val="clear" w:pos="284"/>
        </w:tabs>
        <w:ind w:left="709" w:hanging="425"/>
        <w:rPr>
          <w:rFonts w:ascii="Tahoma" w:hAnsi="Tahoma" w:cs="Tahoma"/>
          <w:sz w:val="22"/>
          <w:szCs w:val="22"/>
        </w:rPr>
      </w:pPr>
      <w:r w:rsidRPr="00534510">
        <w:rPr>
          <w:rFonts w:ascii="Tahoma" w:hAnsi="Tahoma" w:cs="Tahoma"/>
          <w:b/>
          <w:sz w:val="22"/>
          <w:szCs w:val="22"/>
        </w:rPr>
        <w:t>Errori lessicali</w:t>
      </w:r>
      <w:r>
        <w:rPr>
          <w:rFonts w:ascii="Tahoma" w:hAnsi="Tahoma" w:cs="Tahoma"/>
          <w:b/>
          <w:sz w:val="22"/>
          <w:szCs w:val="22"/>
        </w:rPr>
        <w:t xml:space="preserve"> (</w:t>
      </w:r>
      <w:proofErr w:type="spellStart"/>
      <w:r>
        <w:rPr>
          <w:rFonts w:ascii="Tahoma" w:hAnsi="Tahoma" w:cs="Tahoma"/>
          <w:b/>
          <w:sz w:val="22"/>
          <w:szCs w:val="22"/>
        </w:rPr>
        <w:t>lexical</w:t>
      </w:r>
      <w:proofErr w:type="spellEnd"/>
      <w:r>
        <w:rPr>
          <w:rFonts w:ascii="Tahoma" w:hAnsi="Tahoma" w:cs="Tahoma"/>
          <w:b/>
          <w:sz w:val="22"/>
          <w:szCs w:val="22"/>
        </w:rPr>
        <w:t xml:space="preserve"> </w:t>
      </w:r>
      <w:proofErr w:type="spellStart"/>
      <w:r>
        <w:rPr>
          <w:rFonts w:ascii="Tahoma" w:hAnsi="Tahoma" w:cs="Tahoma"/>
          <w:b/>
          <w:sz w:val="22"/>
          <w:szCs w:val="22"/>
        </w:rPr>
        <w:t>errors</w:t>
      </w:r>
      <w:proofErr w:type="spellEnd"/>
      <w:r>
        <w:rPr>
          <w:rFonts w:ascii="Tahoma" w:hAnsi="Tahoma" w:cs="Tahoma"/>
          <w:b/>
          <w:sz w:val="22"/>
          <w:szCs w:val="22"/>
        </w:rPr>
        <w:t>)</w:t>
      </w:r>
      <w:r>
        <w:rPr>
          <w:rFonts w:ascii="Tahoma" w:hAnsi="Tahoma" w:cs="Tahoma"/>
          <w:sz w:val="22"/>
          <w:szCs w:val="22"/>
        </w:rPr>
        <w:t>. V</w:t>
      </w:r>
      <w:r w:rsidRPr="00343FA4">
        <w:rPr>
          <w:rFonts w:ascii="Tahoma" w:hAnsi="Tahoma" w:cs="Tahoma"/>
          <w:sz w:val="22"/>
          <w:szCs w:val="22"/>
        </w:rPr>
        <w:t>iene scoperto un simbolo che non appartiene al cosiddetto dizionario delle parole chiave (</w:t>
      </w:r>
      <w:r w:rsidRPr="00343FA4">
        <w:rPr>
          <w:rFonts w:ascii="Tahoma" w:hAnsi="Tahoma" w:cs="Tahoma"/>
          <w:b/>
          <w:sz w:val="22"/>
          <w:szCs w:val="22"/>
        </w:rPr>
        <w:t>keyword</w:t>
      </w:r>
      <w:r w:rsidRPr="00343FA4">
        <w:rPr>
          <w:rFonts w:ascii="Tahoma" w:hAnsi="Tahoma" w:cs="Tahoma"/>
          <w:sz w:val="22"/>
          <w:szCs w:val="22"/>
        </w:rPr>
        <w:t xml:space="preserve">) proprie del linguaggio e neppure all’insieme dei simboli aggiunti dal programmatore: </w:t>
      </w:r>
      <w:r>
        <w:rPr>
          <w:rFonts w:ascii="Tahoma" w:hAnsi="Tahoma" w:cs="Tahoma"/>
          <w:sz w:val="22"/>
          <w:szCs w:val="22"/>
        </w:rPr>
        <w:t>corrisponde di solito ad un errore di battitura. Gli editor di oggi segnalano questi errori durante la digitazione senza aspettare l’intervento del compilatore.</w:t>
      </w:r>
    </w:p>
    <w:p w:rsidR="00C423C5" w:rsidRPr="00343FA4" w:rsidRDefault="00C423C5" w:rsidP="00C423C5">
      <w:pPr>
        <w:pStyle w:val="StileTitoloTahoma10pt"/>
        <w:numPr>
          <w:ilvl w:val="0"/>
          <w:numId w:val="0"/>
        </w:numPr>
        <w:ind w:left="284"/>
        <w:rPr>
          <w:rFonts w:ascii="Tahoma" w:hAnsi="Tahoma" w:cs="Tahoma"/>
          <w:sz w:val="22"/>
          <w:szCs w:val="22"/>
        </w:rPr>
      </w:pPr>
    </w:p>
    <w:p w:rsidR="00C423C5" w:rsidRDefault="00C423C5" w:rsidP="00C423C5">
      <w:pPr>
        <w:pStyle w:val="StileTitoloTahoma10pt"/>
        <w:tabs>
          <w:tab w:val="clear" w:pos="284"/>
        </w:tabs>
        <w:ind w:left="709" w:hanging="425"/>
        <w:rPr>
          <w:rFonts w:ascii="Tahoma" w:hAnsi="Tahoma" w:cs="Tahoma"/>
          <w:sz w:val="22"/>
          <w:szCs w:val="22"/>
        </w:rPr>
      </w:pPr>
      <w:r w:rsidRPr="00343FA4">
        <w:rPr>
          <w:rFonts w:ascii="Tahoma" w:hAnsi="Tahoma" w:cs="Tahoma"/>
          <w:b/>
          <w:sz w:val="22"/>
          <w:szCs w:val="22"/>
        </w:rPr>
        <w:t xml:space="preserve">Errori sintattici </w:t>
      </w:r>
      <w:r>
        <w:rPr>
          <w:rFonts w:ascii="Tahoma" w:hAnsi="Tahoma" w:cs="Tahoma"/>
          <w:b/>
          <w:sz w:val="22"/>
          <w:szCs w:val="22"/>
        </w:rPr>
        <w:t>(</w:t>
      </w:r>
      <w:proofErr w:type="spellStart"/>
      <w:r>
        <w:rPr>
          <w:rFonts w:ascii="Tahoma" w:hAnsi="Tahoma" w:cs="Tahoma"/>
          <w:b/>
          <w:sz w:val="22"/>
          <w:szCs w:val="22"/>
        </w:rPr>
        <w:t>sintax</w:t>
      </w:r>
      <w:proofErr w:type="spellEnd"/>
      <w:r>
        <w:rPr>
          <w:rFonts w:ascii="Tahoma" w:hAnsi="Tahoma" w:cs="Tahoma"/>
          <w:b/>
          <w:sz w:val="22"/>
          <w:szCs w:val="22"/>
        </w:rPr>
        <w:t xml:space="preserve"> </w:t>
      </w:r>
      <w:proofErr w:type="spellStart"/>
      <w:r>
        <w:rPr>
          <w:rFonts w:ascii="Tahoma" w:hAnsi="Tahoma" w:cs="Tahoma"/>
          <w:b/>
          <w:sz w:val="22"/>
          <w:szCs w:val="22"/>
        </w:rPr>
        <w:t>errors</w:t>
      </w:r>
      <w:proofErr w:type="spellEnd"/>
      <w:r>
        <w:rPr>
          <w:rFonts w:ascii="Tahoma" w:hAnsi="Tahoma" w:cs="Tahoma"/>
          <w:b/>
          <w:sz w:val="22"/>
          <w:szCs w:val="22"/>
        </w:rPr>
        <w:t>)</w:t>
      </w:r>
      <w:r w:rsidRPr="00343FA4">
        <w:rPr>
          <w:rFonts w:ascii="Tahoma" w:hAnsi="Tahoma" w:cs="Tahoma"/>
          <w:sz w:val="22"/>
          <w:szCs w:val="22"/>
        </w:rPr>
        <w:t>. Anche se viene superata la fase di analisi lessicale ci potrebbero essere ancora errori di tipo sintattico, cioè che violano una regola sintattica di quel linguaggio</w:t>
      </w:r>
      <w:r>
        <w:rPr>
          <w:rFonts w:ascii="Tahoma" w:hAnsi="Tahoma" w:cs="Tahoma"/>
          <w:sz w:val="22"/>
          <w:szCs w:val="22"/>
        </w:rPr>
        <w:t xml:space="preserve"> (ad esempio dimenticare il punto e virgola alla fine di una istruzione C++).</w:t>
      </w:r>
      <w:r w:rsidRPr="00343FA4">
        <w:rPr>
          <w:rFonts w:ascii="Tahoma" w:hAnsi="Tahoma" w:cs="Tahoma"/>
          <w:sz w:val="22"/>
          <w:szCs w:val="22"/>
        </w:rPr>
        <w:t xml:space="preserve"> </w:t>
      </w:r>
      <w:r>
        <w:rPr>
          <w:rFonts w:ascii="Tahoma" w:hAnsi="Tahoma" w:cs="Tahoma"/>
          <w:sz w:val="22"/>
          <w:szCs w:val="22"/>
        </w:rPr>
        <w:t>Anche in questo caso gli editor moderni segnalano in anticipo la maggior parte dei questi errori.</w:t>
      </w:r>
      <w:r>
        <w:rPr>
          <w:rFonts w:ascii="Tahoma" w:hAnsi="Tahoma" w:cs="Tahoma"/>
          <w:sz w:val="22"/>
          <w:szCs w:val="22"/>
        </w:rPr>
        <w:br/>
      </w:r>
    </w:p>
    <w:p w:rsidR="00C423C5" w:rsidRDefault="00C423C5" w:rsidP="00C423C5">
      <w:pPr>
        <w:pStyle w:val="StileTitoloTahoma10pt"/>
        <w:tabs>
          <w:tab w:val="clear" w:pos="284"/>
        </w:tabs>
        <w:ind w:left="709" w:hanging="425"/>
        <w:rPr>
          <w:rFonts w:ascii="Tahoma" w:hAnsi="Tahoma" w:cs="Tahoma"/>
          <w:sz w:val="22"/>
          <w:szCs w:val="22"/>
        </w:rPr>
      </w:pPr>
      <w:r>
        <w:rPr>
          <w:rFonts w:ascii="Tahoma" w:hAnsi="Tahoma" w:cs="Tahoma"/>
          <w:b/>
          <w:sz w:val="22"/>
          <w:szCs w:val="22"/>
        </w:rPr>
        <w:br w:type="page"/>
      </w:r>
      <w:r w:rsidRPr="002022BE">
        <w:rPr>
          <w:rFonts w:ascii="Tahoma" w:hAnsi="Tahoma" w:cs="Tahoma"/>
          <w:b/>
          <w:sz w:val="22"/>
          <w:szCs w:val="22"/>
        </w:rPr>
        <w:lastRenderedPageBreak/>
        <w:t>Errori semantici</w:t>
      </w:r>
      <w:r w:rsidRPr="002022BE">
        <w:rPr>
          <w:rFonts w:ascii="Tahoma" w:hAnsi="Tahoma" w:cs="Tahoma"/>
          <w:sz w:val="22"/>
          <w:szCs w:val="22"/>
        </w:rPr>
        <w:t xml:space="preserve">: </w:t>
      </w:r>
      <w:r>
        <w:rPr>
          <w:rFonts w:ascii="Tahoma" w:hAnsi="Tahoma" w:cs="Tahoma"/>
          <w:sz w:val="22"/>
          <w:szCs w:val="22"/>
        </w:rPr>
        <w:t>sono quelli legati</w:t>
      </w:r>
      <w:r w:rsidRPr="002022BE">
        <w:rPr>
          <w:rFonts w:ascii="Tahoma" w:hAnsi="Tahoma" w:cs="Tahoma"/>
          <w:sz w:val="22"/>
          <w:szCs w:val="22"/>
        </w:rPr>
        <w:t xml:space="preserve"> al significato </w:t>
      </w:r>
      <w:r>
        <w:rPr>
          <w:rFonts w:ascii="Tahoma" w:hAnsi="Tahoma" w:cs="Tahoma"/>
          <w:sz w:val="22"/>
          <w:szCs w:val="22"/>
        </w:rPr>
        <w:t>delle istruzioni coinvolte ed al tipo dei valori che queste stanno elaborando</w:t>
      </w:r>
      <w:r w:rsidRPr="002022BE">
        <w:rPr>
          <w:rFonts w:ascii="Tahoma" w:hAnsi="Tahoma" w:cs="Tahoma"/>
          <w:sz w:val="22"/>
          <w:szCs w:val="22"/>
        </w:rPr>
        <w:t xml:space="preserve">; ad esempio l’istruzione di assegnamento </w:t>
      </w:r>
      <w:r w:rsidRPr="00822B96">
        <w:rPr>
          <w:rFonts w:ascii="Tahoma" w:hAnsi="Tahoma" w:cs="Tahoma"/>
          <w:i/>
          <w:sz w:val="22"/>
          <w:szCs w:val="22"/>
        </w:rPr>
        <w:t>x = 3 + ‘ciao’;</w:t>
      </w:r>
      <w:r w:rsidRPr="002022BE">
        <w:rPr>
          <w:rFonts w:ascii="Tahoma" w:hAnsi="Tahoma" w:cs="Tahoma"/>
          <w:sz w:val="22"/>
          <w:szCs w:val="22"/>
        </w:rPr>
        <w:t xml:space="preserve"> dove </w:t>
      </w:r>
      <w:r w:rsidRPr="00822B96">
        <w:rPr>
          <w:rFonts w:ascii="Tahoma" w:hAnsi="Tahoma" w:cs="Tahoma"/>
          <w:i/>
          <w:sz w:val="22"/>
          <w:szCs w:val="22"/>
        </w:rPr>
        <w:t>x</w:t>
      </w:r>
      <w:r w:rsidRPr="002022BE">
        <w:rPr>
          <w:rFonts w:ascii="Tahoma" w:hAnsi="Tahoma" w:cs="Tahoma"/>
          <w:sz w:val="22"/>
          <w:szCs w:val="22"/>
        </w:rPr>
        <w:t xml:space="preserve"> è stata dichiarata di tipo </w:t>
      </w:r>
      <w:proofErr w:type="spellStart"/>
      <w:r w:rsidRPr="00822B96">
        <w:rPr>
          <w:rFonts w:ascii="Tahoma" w:hAnsi="Tahoma" w:cs="Tahoma"/>
          <w:i/>
          <w:sz w:val="22"/>
          <w:szCs w:val="22"/>
        </w:rPr>
        <w:t>int</w:t>
      </w:r>
      <w:proofErr w:type="spellEnd"/>
      <w:r>
        <w:rPr>
          <w:rFonts w:ascii="Tahoma" w:hAnsi="Tahoma" w:cs="Tahoma"/>
          <w:sz w:val="22"/>
          <w:szCs w:val="22"/>
        </w:rPr>
        <w:t>, è</w:t>
      </w:r>
      <w:r w:rsidRPr="002022BE">
        <w:rPr>
          <w:rFonts w:ascii="Tahoma" w:hAnsi="Tahoma" w:cs="Tahoma"/>
          <w:sz w:val="22"/>
          <w:szCs w:val="22"/>
        </w:rPr>
        <w:t xml:space="preserve"> corretta da un punto di vista lessicale e sintattico. Ma se consideriamo l’aspetto del significato di ciò che stiamo usando ci accorgiamo che non possiamo dare un significato alla somma di un numero e una stringa di caratteri</w:t>
      </w:r>
      <w:r>
        <w:rPr>
          <w:rFonts w:ascii="Tahoma" w:hAnsi="Tahoma" w:cs="Tahoma"/>
          <w:sz w:val="22"/>
          <w:szCs w:val="22"/>
        </w:rPr>
        <w:t xml:space="preserve"> per generare come risultato un numero</w:t>
      </w:r>
      <w:r w:rsidRPr="002022BE">
        <w:rPr>
          <w:rFonts w:ascii="Tahoma" w:hAnsi="Tahoma" w:cs="Tahoma"/>
          <w:sz w:val="22"/>
          <w:szCs w:val="22"/>
        </w:rPr>
        <w:t>; stiamo usando tipi incompatibili</w:t>
      </w:r>
      <w:r>
        <w:rPr>
          <w:rFonts w:ascii="Tahoma" w:hAnsi="Tahoma" w:cs="Tahoma"/>
          <w:sz w:val="22"/>
          <w:szCs w:val="22"/>
        </w:rPr>
        <w:t xml:space="preserve"> anche in relazione all’operazione comandata</w:t>
      </w:r>
      <w:r w:rsidRPr="002022BE">
        <w:rPr>
          <w:rFonts w:ascii="Tahoma" w:hAnsi="Tahoma" w:cs="Tahoma"/>
          <w:sz w:val="22"/>
          <w:szCs w:val="22"/>
        </w:rPr>
        <w:t xml:space="preserve">. Un’altra situazione in cui si evidenziano errori semantici è quella in cui viene invocato un sottoprogramma fornendo parametri del tipo sbagliato o valori non ammessi, come in </w:t>
      </w:r>
      <w:proofErr w:type="spellStart"/>
      <w:proofErr w:type="gramStart"/>
      <w:r w:rsidRPr="00EA690B">
        <w:rPr>
          <w:rFonts w:ascii="Tahoma" w:hAnsi="Tahoma" w:cs="Tahoma"/>
          <w:i/>
          <w:sz w:val="22"/>
          <w:szCs w:val="22"/>
        </w:rPr>
        <w:t>sqrt</w:t>
      </w:r>
      <w:proofErr w:type="spellEnd"/>
      <w:r w:rsidRPr="00EA690B">
        <w:rPr>
          <w:rFonts w:ascii="Tahoma" w:hAnsi="Tahoma" w:cs="Tahoma"/>
          <w:i/>
          <w:sz w:val="22"/>
          <w:szCs w:val="22"/>
        </w:rPr>
        <w:t>( ‘</w:t>
      </w:r>
      <w:proofErr w:type="gramEnd"/>
      <w:r w:rsidRPr="00EA690B">
        <w:rPr>
          <w:rFonts w:ascii="Tahoma" w:hAnsi="Tahoma" w:cs="Tahoma"/>
          <w:i/>
          <w:sz w:val="22"/>
          <w:szCs w:val="22"/>
        </w:rPr>
        <w:t>errore madornale!’ )</w:t>
      </w:r>
      <w:r w:rsidRPr="002022BE">
        <w:rPr>
          <w:rFonts w:ascii="Tahoma" w:hAnsi="Tahoma" w:cs="Tahoma"/>
          <w:sz w:val="22"/>
          <w:szCs w:val="22"/>
        </w:rPr>
        <w:t xml:space="preserve"> perché ovviamente non è possibile calcolare la radice quadrata di una stringa, o in </w:t>
      </w:r>
      <w:proofErr w:type="spellStart"/>
      <w:r w:rsidRPr="002022BE">
        <w:rPr>
          <w:rFonts w:ascii="Tahoma" w:hAnsi="Tahoma" w:cs="Tahoma"/>
          <w:sz w:val="22"/>
          <w:szCs w:val="22"/>
        </w:rPr>
        <w:t>sqr</w:t>
      </w:r>
      <w:proofErr w:type="spellEnd"/>
      <w:r w:rsidRPr="002022BE">
        <w:rPr>
          <w:rFonts w:ascii="Tahoma" w:hAnsi="Tahoma" w:cs="Tahoma"/>
          <w:sz w:val="22"/>
          <w:szCs w:val="22"/>
        </w:rPr>
        <w:t>( -23 ) perché l’operazione non è definita per argomenti negativi.</w:t>
      </w:r>
      <w:r>
        <w:rPr>
          <w:rFonts w:ascii="Tahoma" w:hAnsi="Tahoma" w:cs="Tahoma"/>
          <w:sz w:val="22"/>
          <w:szCs w:val="22"/>
        </w:rPr>
        <w:br/>
      </w:r>
    </w:p>
    <w:p w:rsidR="00C423C5" w:rsidRDefault="00C423C5" w:rsidP="00C423C5">
      <w:pPr>
        <w:pStyle w:val="Paragrafoelenco"/>
        <w:rPr>
          <w:rFonts w:ascii="Tahoma" w:hAnsi="Tahoma" w:cs="Tahoma"/>
          <w:sz w:val="22"/>
          <w:szCs w:val="22"/>
        </w:rPr>
      </w:pPr>
      <w:r>
        <w:rPr>
          <w:rFonts w:ascii="Tahoma" w:hAnsi="Tahoma" w:cs="Tahoma"/>
          <w:sz w:val="22"/>
          <w:szCs w:val="22"/>
        </w:rPr>
        <w:t xml:space="preserve">NOTA: questi primi tre tipi di errore sono intercettati dal compilatore e per questo sono detti a `compile time` cioè </w:t>
      </w:r>
      <w:r w:rsidRPr="00E03677">
        <w:rPr>
          <w:rFonts w:ascii="Tahoma" w:hAnsi="Tahoma" w:cs="Tahoma"/>
          <w:sz w:val="22"/>
          <w:szCs w:val="22"/>
          <w:u w:val="single"/>
        </w:rPr>
        <w:t>prima</w:t>
      </w:r>
      <w:r>
        <w:rPr>
          <w:rFonts w:ascii="Tahoma" w:hAnsi="Tahoma" w:cs="Tahoma"/>
          <w:sz w:val="22"/>
          <w:szCs w:val="22"/>
        </w:rPr>
        <w:t xml:space="preserve"> che il programma sia mandato in esecuzione. </w:t>
      </w:r>
    </w:p>
    <w:p w:rsidR="00C423C5" w:rsidRDefault="00C423C5" w:rsidP="00C423C5">
      <w:pPr>
        <w:pStyle w:val="Paragrafoelenco"/>
        <w:rPr>
          <w:rFonts w:ascii="Tahoma" w:hAnsi="Tahoma" w:cs="Tahoma"/>
          <w:sz w:val="22"/>
          <w:szCs w:val="22"/>
        </w:rPr>
      </w:pPr>
      <w:r>
        <w:rPr>
          <w:rFonts w:ascii="Tahoma" w:hAnsi="Tahoma" w:cs="Tahoma"/>
          <w:sz w:val="22"/>
          <w:szCs w:val="22"/>
        </w:rPr>
        <w:t xml:space="preserve"> </w:t>
      </w:r>
    </w:p>
    <w:p w:rsidR="00C423C5" w:rsidRPr="002022BE" w:rsidRDefault="00C423C5" w:rsidP="00C423C5">
      <w:pPr>
        <w:pStyle w:val="StileTitoloTahoma10pt"/>
        <w:tabs>
          <w:tab w:val="clear" w:pos="284"/>
        </w:tabs>
        <w:ind w:left="709" w:hanging="425"/>
        <w:rPr>
          <w:rFonts w:ascii="Tahoma" w:hAnsi="Tahoma" w:cs="Tahoma"/>
          <w:sz w:val="22"/>
          <w:szCs w:val="22"/>
        </w:rPr>
      </w:pPr>
      <w:r w:rsidRPr="00E03677">
        <w:rPr>
          <w:rFonts w:ascii="Tahoma" w:hAnsi="Tahoma" w:cs="Tahoma"/>
          <w:b/>
          <w:sz w:val="22"/>
          <w:szCs w:val="22"/>
        </w:rPr>
        <w:t>Errori logici</w:t>
      </w:r>
      <w:r>
        <w:rPr>
          <w:rFonts w:ascii="Tahoma" w:hAnsi="Tahoma" w:cs="Tahoma"/>
          <w:sz w:val="22"/>
          <w:szCs w:val="22"/>
        </w:rPr>
        <w:t>: sono i più difficili e pericolosi; si evidenziano a `</w:t>
      </w:r>
      <w:proofErr w:type="spellStart"/>
      <w:r>
        <w:rPr>
          <w:rFonts w:ascii="Tahoma" w:hAnsi="Tahoma" w:cs="Tahoma"/>
          <w:sz w:val="22"/>
          <w:szCs w:val="22"/>
        </w:rPr>
        <w:t>run</w:t>
      </w:r>
      <w:proofErr w:type="spellEnd"/>
      <w:r>
        <w:rPr>
          <w:rFonts w:ascii="Tahoma" w:hAnsi="Tahoma" w:cs="Tahoma"/>
          <w:sz w:val="22"/>
          <w:szCs w:val="22"/>
        </w:rPr>
        <w:t xml:space="preserve"> time` cioè durante </w:t>
      </w:r>
      <w:proofErr w:type="gramStart"/>
      <w:r>
        <w:rPr>
          <w:rFonts w:ascii="Tahoma" w:hAnsi="Tahoma" w:cs="Tahoma"/>
          <w:sz w:val="22"/>
          <w:szCs w:val="22"/>
        </w:rPr>
        <w:t>l`esecuzione</w:t>
      </w:r>
      <w:proofErr w:type="gramEnd"/>
      <w:r>
        <w:rPr>
          <w:rFonts w:ascii="Tahoma" w:hAnsi="Tahoma" w:cs="Tahoma"/>
          <w:sz w:val="22"/>
          <w:szCs w:val="22"/>
        </w:rPr>
        <w:t xml:space="preserve"> del programma. Il compilatore non se ne può accorgere purtroppo; ad esempio una formula con un divisore che può in certe situazioni diventare zero; oppure un argomento di radice quadrata che può diventare negativo; oppure aprire un file, dimenticarsi di chiuderlo e in alcune situazioni tentare di riaprirlo; iniziare ad elaborare gli elementi di un array </w:t>
      </w:r>
      <w:proofErr w:type="gramStart"/>
      <w:r>
        <w:rPr>
          <w:rFonts w:ascii="Tahoma" w:hAnsi="Tahoma" w:cs="Tahoma"/>
          <w:sz w:val="22"/>
          <w:szCs w:val="22"/>
        </w:rPr>
        <w:t>dall`indice</w:t>
      </w:r>
      <w:proofErr w:type="gramEnd"/>
      <w:r>
        <w:rPr>
          <w:rFonts w:ascii="Tahoma" w:hAnsi="Tahoma" w:cs="Tahoma"/>
          <w:sz w:val="22"/>
          <w:szCs w:val="22"/>
        </w:rPr>
        <w:t xml:space="preserve"> 1 e non 0 (oppure superare l`ultima posizione valida). Da notare che il caso in cui si evidenziano è il più fortunato: molto peggio non accorgersene ed usare dei dati errati o lasciare una vera e propria bomba ad orologeria nel codice che potrebbe scoppiare nel momento meno opportuno per il cliente! Ecco perché è fondamentale </w:t>
      </w:r>
      <w:r w:rsidRPr="002E2084">
        <w:rPr>
          <w:rFonts w:ascii="Tahoma" w:hAnsi="Tahoma" w:cs="Tahoma"/>
          <w:sz w:val="22"/>
          <w:szCs w:val="22"/>
          <w:u w:val="single"/>
        </w:rPr>
        <w:t>svolgere bene il test di un programma</w:t>
      </w:r>
      <w:r>
        <w:rPr>
          <w:rFonts w:ascii="Tahoma" w:hAnsi="Tahoma" w:cs="Tahoma"/>
          <w:sz w:val="22"/>
          <w:szCs w:val="22"/>
        </w:rPr>
        <w:t xml:space="preserve"> (vedi più avanti la sezione specifica sul test)</w:t>
      </w:r>
    </w:p>
    <w:p w:rsidR="00C423C5" w:rsidRDefault="00C423C5" w:rsidP="00C423C5">
      <w:pPr>
        <w:pStyle w:val="StileTitoloTahoma10pt"/>
        <w:numPr>
          <w:ilvl w:val="0"/>
          <w:numId w:val="0"/>
        </w:numPr>
        <w:rPr>
          <w:rFonts w:ascii="Tahoma" w:hAnsi="Tahoma" w:cs="Tahoma"/>
          <w:sz w:val="22"/>
          <w:szCs w:val="22"/>
        </w:rPr>
      </w:pPr>
    </w:p>
    <w:p w:rsidR="00C423C5" w:rsidRPr="00343FA4" w:rsidRDefault="00C423C5" w:rsidP="00C423C5">
      <w:pPr>
        <w:pStyle w:val="StileTitoloTahoma10pt"/>
        <w:numPr>
          <w:ilvl w:val="0"/>
          <w:numId w:val="0"/>
        </w:numPr>
        <w:ind w:left="284"/>
        <w:rPr>
          <w:rFonts w:ascii="Tahoma" w:hAnsi="Tahoma" w:cs="Tahoma"/>
          <w:sz w:val="22"/>
          <w:szCs w:val="22"/>
        </w:rPr>
      </w:pPr>
    </w:p>
    <w:p w:rsidR="00C423C5" w:rsidRDefault="00C423C5" w:rsidP="00C423C5">
      <w:pPr>
        <w:pStyle w:val="NormaleWeb"/>
        <w:rPr>
          <w:rFonts w:ascii="Tahoma" w:hAnsi="Tahoma" w:cs="Tahoma"/>
          <w:sz w:val="22"/>
          <w:szCs w:val="22"/>
        </w:rPr>
      </w:pPr>
      <w:r w:rsidRPr="00B862A8">
        <w:rPr>
          <w:rFonts w:ascii="Tahoma" w:hAnsi="Tahoma" w:cs="Tahoma"/>
          <w:b/>
          <w:sz w:val="22"/>
          <w:szCs w:val="22"/>
        </w:rPr>
        <w:t>(C)</w:t>
      </w:r>
      <w:r>
        <w:rPr>
          <w:rFonts w:ascii="Tahoma" w:hAnsi="Tahoma" w:cs="Tahoma"/>
          <w:sz w:val="22"/>
          <w:szCs w:val="22"/>
        </w:rPr>
        <w:t xml:space="preserve"> </w:t>
      </w:r>
      <w:r w:rsidRPr="00B862A8">
        <w:rPr>
          <w:rFonts w:ascii="Tahoma" w:hAnsi="Tahoma" w:cs="Tahoma"/>
          <w:b/>
          <w:sz w:val="22"/>
          <w:szCs w:val="22"/>
        </w:rPr>
        <w:t>Il linker</w:t>
      </w:r>
      <w:r>
        <w:rPr>
          <w:rFonts w:ascii="Tahoma" w:hAnsi="Tahoma" w:cs="Tahoma"/>
          <w:sz w:val="22"/>
          <w:szCs w:val="22"/>
        </w:rPr>
        <w:t xml:space="preserve">. </w:t>
      </w:r>
      <w:r w:rsidRPr="00343FA4">
        <w:rPr>
          <w:rFonts w:ascii="Tahoma" w:hAnsi="Tahoma" w:cs="Tahoma"/>
          <w:sz w:val="22"/>
          <w:szCs w:val="22"/>
        </w:rPr>
        <w:t xml:space="preserve">Il codice oggetto, risultato della compilazione, non </w:t>
      </w:r>
      <w:r>
        <w:rPr>
          <w:rFonts w:ascii="Tahoma" w:hAnsi="Tahoma" w:cs="Tahoma"/>
          <w:sz w:val="22"/>
          <w:szCs w:val="22"/>
        </w:rPr>
        <w:t xml:space="preserve">sempre è </w:t>
      </w:r>
      <w:r w:rsidRPr="00343FA4">
        <w:rPr>
          <w:rFonts w:ascii="Tahoma" w:hAnsi="Tahoma" w:cs="Tahoma"/>
          <w:sz w:val="22"/>
          <w:szCs w:val="22"/>
        </w:rPr>
        <w:t>del tutto eseguibile dalla CPU</w:t>
      </w:r>
      <w:r>
        <w:rPr>
          <w:rFonts w:ascii="Tahoma" w:hAnsi="Tahoma" w:cs="Tahoma"/>
          <w:sz w:val="22"/>
          <w:szCs w:val="22"/>
        </w:rPr>
        <w:t xml:space="preserve"> (codice binario al 100%). Questo per due motivi:</w:t>
      </w:r>
    </w:p>
    <w:p w:rsidR="00C423C5" w:rsidRDefault="00C423C5" w:rsidP="00C423C5">
      <w:pPr>
        <w:pStyle w:val="NormaleWeb"/>
        <w:rPr>
          <w:rFonts w:ascii="Tahoma" w:hAnsi="Tahoma" w:cs="Tahoma"/>
          <w:sz w:val="22"/>
          <w:szCs w:val="22"/>
        </w:rPr>
      </w:pPr>
      <w:r>
        <w:rPr>
          <w:rFonts w:ascii="Tahoma" w:hAnsi="Tahoma" w:cs="Tahoma"/>
          <w:sz w:val="22"/>
          <w:szCs w:val="22"/>
        </w:rPr>
        <w:t>a) Ogni programma non banale è di solito scritto usando più di un file sorgente ma molti compilatori (tra cui quelli del C++)</w:t>
      </w:r>
      <w:r w:rsidRPr="00343FA4">
        <w:rPr>
          <w:rFonts w:ascii="Tahoma" w:hAnsi="Tahoma" w:cs="Tahoma"/>
          <w:sz w:val="22"/>
          <w:szCs w:val="22"/>
        </w:rPr>
        <w:t xml:space="preserve"> </w:t>
      </w:r>
      <w:r>
        <w:rPr>
          <w:rFonts w:ascii="Tahoma" w:hAnsi="Tahoma" w:cs="Tahoma"/>
          <w:sz w:val="22"/>
          <w:szCs w:val="22"/>
        </w:rPr>
        <w:t>traducono un file sorgente alla volta; quando allora in un file sorgente il programmatore usa una variabile o chiama una funzione che si trova in un altro il compilatore lascia queste parti in sospeso perché non ha tutti gli elementi necessari.</w:t>
      </w:r>
    </w:p>
    <w:p w:rsidR="00C423C5" w:rsidRDefault="00C423C5" w:rsidP="00C423C5">
      <w:pPr>
        <w:pStyle w:val="NormaleWeb"/>
        <w:rPr>
          <w:rFonts w:ascii="Tahoma" w:hAnsi="Tahoma" w:cs="Tahoma"/>
          <w:sz w:val="22"/>
          <w:szCs w:val="22"/>
        </w:rPr>
      </w:pPr>
      <w:r>
        <w:rPr>
          <w:rFonts w:ascii="Tahoma" w:hAnsi="Tahoma" w:cs="Tahoma"/>
          <w:sz w:val="22"/>
          <w:szCs w:val="22"/>
        </w:rPr>
        <w:t xml:space="preserve">b) Molto spesso il programmatore invoca funzioni (pensate alla </w:t>
      </w:r>
      <w:proofErr w:type="spellStart"/>
      <w:r w:rsidRPr="002B693A">
        <w:rPr>
          <w:rFonts w:ascii="Tahoma" w:hAnsi="Tahoma" w:cs="Tahoma"/>
          <w:i/>
          <w:sz w:val="22"/>
          <w:szCs w:val="22"/>
        </w:rPr>
        <w:t>sqrt</w:t>
      </w:r>
      <w:proofErr w:type="spellEnd"/>
      <w:r>
        <w:rPr>
          <w:rFonts w:ascii="Tahoma" w:hAnsi="Tahoma" w:cs="Tahoma"/>
          <w:sz w:val="22"/>
          <w:szCs w:val="22"/>
        </w:rPr>
        <w:t xml:space="preserve"> per calcolare la radice quadrata) che sono state raccolte in librerie (libraries) che altro non sono che sorgenti precompilati per risparmiare tempo perché si tratta di comandi usati assai di frequente che in questo modo non dovranno essere ricompilati tutte le volte insieme ai nostri: questo codice binario dovrà ovviamente essere incorporato con la traduzione del nostro. </w:t>
      </w:r>
      <w:r w:rsidRPr="00460D86">
        <w:rPr>
          <w:rFonts w:ascii="Tahoma" w:hAnsi="Tahoma" w:cs="Tahoma"/>
          <w:b/>
          <w:sz w:val="22"/>
          <w:szCs w:val="22"/>
        </w:rPr>
        <w:t>Nota</w:t>
      </w:r>
      <w:r>
        <w:rPr>
          <w:rFonts w:ascii="Tahoma" w:hAnsi="Tahoma" w:cs="Tahoma"/>
          <w:sz w:val="22"/>
          <w:szCs w:val="22"/>
        </w:rPr>
        <w:t>: anche noi potremmo trasformare un file sorgente contenente funzioni in una libreria.</w:t>
      </w:r>
    </w:p>
    <w:p w:rsidR="00C423C5" w:rsidRPr="00343FA4" w:rsidRDefault="00C423C5" w:rsidP="00C423C5">
      <w:pPr>
        <w:pStyle w:val="NormaleWeb"/>
        <w:rPr>
          <w:rFonts w:ascii="Tahoma" w:hAnsi="Tahoma" w:cs="Tahoma"/>
          <w:sz w:val="22"/>
          <w:szCs w:val="22"/>
        </w:rPr>
      </w:pPr>
      <w:r>
        <w:rPr>
          <w:rFonts w:ascii="Tahoma" w:hAnsi="Tahoma" w:cs="Tahoma"/>
          <w:sz w:val="22"/>
          <w:szCs w:val="22"/>
        </w:rPr>
        <w:t xml:space="preserve">Il </w:t>
      </w:r>
      <w:r w:rsidRPr="00EA690B">
        <w:rPr>
          <w:rFonts w:ascii="Tahoma" w:hAnsi="Tahoma" w:cs="Tahoma"/>
          <w:b/>
          <w:sz w:val="22"/>
          <w:szCs w:val="22"/>
        </w:rPr>
        <w:t>linker</w:t>
      </w:r>
      <w:r>
        <w:rPr>
          <w:rFonts w:ascii="Tahoma" w:hAnsi="Tahoma" w:cs="Tahoma"/>
          <w:sz w:val="22"/>
          <w:szCs w:val="22"/>
        </w:rPr>
        <w:t xml:space="preserve"> è appunto il programma che prendendo in rassegna tutti i codici oggetto (</w:t>
      </w:r>
      <w:proofErr w:type="spellStart"/>
      <w:r w:rsidRPr="00BE602E">
        <w:rPr>
          <w:rFonts w:ascii="Tahoma" w:hAnsi="Tahoma" w:cs="Tahoma"/>
          <w:i/>
          <w:sz w:val="22"/>
          <w:szCs w:val="22"/>
        </w:rPr>
        <w:t>obj</w:t>
      </w:r>
      <w:proofErr w:type="spellEnd"/>
      <w:r>
        <w:rPr>
          <w:rFonts w:ascii="Tahoma" w:hAnsi="Tahoma" w:cs="Tahoma"/>
          <w:sz w:val="22"/>
          <w:szCs w:val="22"/>
        </w:rPr>
        <w:t xml:space="preserve">) risultato </w:t>
      </w:r>
      <w:proofErr w:type="gramStart"/>
      <w:r>
        <w:rPr>
          <w:rFonts w:ascii="Tahoma" w:hAnsi="Tahoma" w:cs="Tahoma"/>
          <w:sz w:val="22"/>
          <w:szCs w:val="22"/>
        </w:rPr>
        <w:t>delle traduzione</w:t>
      </w:r>
      <w:proofErr w:type="gramEnd"/>
      <w:r>
        <w:rPr>
          <w:rFonts w:ascii="Tahoma" w:hAnsi="Tahoma" w:cs="Tahoma"/>
          <w:sz w:val="22"/>
          <w:szCs w:val="22"/>
        </w:rPr>
        <w:t xml:space="preserve"> dei nostri file sorgenti ed estraendo </w:t>
      </w:r>
      <w:r w:rsidRPr="00BE602E">
        <w:rPr>
          <w:rFonts w:ascii="Tahoma" w:hAnsi="Tahoma" w:cs="Tahoma"/>
          <w:sz w:val="22"/>
          <w:szCs w:val="22"/>
          <w:u w:val="single"/>
        </w:rPr>
        <w:t>solo il necessario</w:t>
      </w:r>
      <w:r>
        <w:rPr>
          <w:rFonts w:ascii="Tahoma" w:hAnsi="Tahoma" w:cs="Tahoma"/>
          <w:sz w:val="22"/>
          <w:szCs w:val="22"/>
        </w:rPr>
        <w:t xml:space="preserve"> (altro vantaggio) dalle diverse librerie deve fondere il tutto creando l’eseguibile (.</w:t>
      </w:r>
      <w:proofErr w:type="spellStart"/>
      <w:r>
        <w:rPr>
          <w:rFonts w:ascii="Tahoma" w:hAnsi="Tahoma" w:cs="Tahoma"/>
          <w:sz w:val="22"/>
          <w:szCs w:val="22"/>
        </w:rPr>
        <w:t>exe</w:t>
      </w:r>
      <w:proofErr w:type="spellEnd"/>
      <w:r>
        <w:rPr>
          <w:rFonts w:ascii="Tahoma" w:hAnsi="Tahoma" w:cs="Tahoma"/>
          <w:sz w:val="22"/>
          <w:szCs w:val="22"/>
        </w:rPr>
        <w:t>)</w:t>
      </w:r>
    </w:p>
    <w:p w:rsidR="00C423C5" w:rsidRDefault="00C423C5" w:rsidP="00C423C5">
      <w:pPr>
        <w:ind w:right="707"/>
        <w:rPr>
          <w:rFonts w:ascii="Tahoma" w:hAnsi="Tahoma" w:cs="Tahoma"/>
          <w:sz w:val="22"/>
          <w:szCs w:val="22"/>
          <w:u w:val="single"/>
        </w:rPr>
      </w:pPr>
    </w:p>
    <w:p w:rsidR="00C423C5"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b/>
          <w:sz w:val="22"/>
          <w:szCs w:val="22"/>
        </w:rPr>
      </w:pPr>
      <w:r>
        <w:rPr>
          <w:rFonts w:ascii="Tahoma" w:hAnsi="Tahoma" w:cs="Tahoma"/>
          <w:b/>
          <w:sz w:val="22"/>
          <w:szCs w:val="22"/>
        </w:rPr>
        <w:br w:type="page"/>
      </w:r>
      <w:r w:rsidRPr="00AA43B7">
        <w:rPr>
          <w:rFonts w:ascii="Tahoma" w:hAnsi="Tahoma" w:cs="Tahoma"/>
          <w:b/>
          <w:sz w:val="22"/>
          <w:szCs w:val="22"/>
        </w:rPr>
        <w:lastRenderedPageBreak/>
        <w:t xml:space="preserve">Linee guida stilistiche </w:t>
      </w:r>
      <w:r>
        <w:rPr>
          <w:rFonts w:ascii="Tahoma" w:hAnsi="Tahoma" w:cs="Tahoma"/>
          <w:b/>
          <w:sz w:val="22"/>
          <w:szCs w:val="22"/>
        </w:rPr>
        <w:t>per la codifica (</w:t>
      </w:r>
      <w:r w:rsidRPr="00AA43B7">
        <w:rPr>
          <w:rFonts w:ascii="Tahoma" w:hAnsi="Tahoma" w:cs="Tahoma"/>
          <w:b/>
          <w:sz w:val="22"/>
          <w:szCs w:val="22"/>
        </w:rPr>
        <w:t>OBBLIGATORIE</w:t>
      </w:r>
      <w:r>
        <w:rPr>
          <w:rFonts w:ascii="Tahoma" w:hAnsi="Tahoma" w:cs="Tahoma"/>
          <w:b/>
          <w:sz w:val="22"/>
          <w:szCs w:val="22"/>
        </w:rPr>
        <w:t>!)</w:t>
      </w:r>
    </w:p>
    <w:p w:rsidR="00C423C5"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Rispettare le seguenti </w:t>
      </w:r>
      <w:proofErr w:type="spellStart"/>
      <w:r w:rsidRPr="00AA43B7">
        <w:rPr>
          <w:rFonts w:ascii="Tahoma" w:hAnsi="Tahoma" w:cs="Tahoma"/>
          <w:sz w:val="22"/>
          <w:szCs w:val="22"/>
        </w:rPr>
        <w:t>seguenti</w:t>
      </w:r>
      <w:proofErr w:type="spellEnd"/>
      <w:r w:rsidRPr="00AA43B7">
        <w:rPr>
          <w:rFonts w:ascii="Tahoma" w:hAnsi="Tahoma" w:cs="Tahoma"/>
          <w:sz w:val="22"/>
          <w:szCs w:val="22"/>
        </w:rPr>
        <w:t xml:space="preserve"> linee guida</w:t>
      </w:r>
      <w:r>
        <w:rPr>
          <w:rFonts w:ascii="Tahoma" w:hAnsi="Tahoma" w:cs="Tahoma"/>
          <w:sz w:val="22"/>
          <w:szCs w:val="22"/>
        </w:rPr>
        <w:t xml:space="preserve"> (per programmi non banali)</w:t>
      </w:r>
    </w:p>
    <w:p w:rsidR="00C423C5" w:rsidRPr="00AA43B7"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w:t>
      </w:r>
      <w:r w:rsidRPr="00AA43B7">
        <w:rPr>
          <w:rFonts w:ascii="Tahoma" w:hAnsi="Tahoma" w:cs="Tahoma"/>
          <w:b/>
          <w:sz w:val="22"/>
          <w:szCs w:val="22"/>
        </w:rPr>
        <w:t>intestazione programma</w:t>
      </w:r>
      <w:r>
        <w:rPr>
          <w:rFonts w:ascii="Tahoma" w:hAnsi="Tahoma" w:cs="Tahoma"/>
          <w:sz w:val="22"/>
          <w:szCs w:val="22"/>
        </w:rPr>
        <w:t xml:space="preserve"> (come commento ovviamente); a seguire uno schema che potete riprodurre in ogni vostro sorgente</w:t>
      </w:r>
      <w:r>
        <w:rPr>
          <w:rFonts w:ascii="Tahoma" w:hAnsi="Tahoma" w:cs="Tahoma"/>
          <w:sz w:val="22"/>
          <w:szCs w:val="22"/>
        </w:rPr>
        <w:br/>
      </w:r>
      <w:r w:rsidRPr="00AA43B7">
        <w:rPr>
          <w:rFonts w:ascii="Tahoma" w:hAnsi="Tahoma" w:cs="Tahoma"/>
          <w:sz w:val="22"/>
          <w:szCs w:val="22"/>
        </w:rPr>
        <w:t xml:space="preserve"> </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w:t>
      </w:r>
      <w:proofErr w:type="gramStart"/>
      <w:r w:rsidRPr="00AA43B7">
        <w:rPr>
          <w:rFonts w:ascii="Tahoma" w:hAnsi="Tahoma" w:cs="Tahoma"/>
          <w:sz w:val="22"/>
          <w:szCs w:val="22"/>
        </w:rPr>
        <w:t>*</w:t>
      </w:r>
      <w:r>
        <w:rPr>
          <w:rFonts w:ascii="Tahoma" w:hAnsi="Tahoma" w:cs="Tahoma"/>
          <w:sz w:val="22"/>
          <w:szCs w:val="22"/>
        </w:rPr>
        <w:t xml:space="preserve"> </w:t>
      </w:r>
      <w:r w:rsidRPr="00AA43B7">
        <w:rPr>
          <w:rFonts w:ascii="Tahoma" w:hAnsi="Tahoma" w:cs="Tahoma"/>
          <w:sz w:val="22"/>
          <w:szCs w:val="22"/>
        </w:rPr>
        <w:t xml:space="preserve"> (</w:t>
      </w:r>
      <w:proofErr w:type="gramEnd"/>
      <w:r w:rsidRPr="00AA43B7">
        <w:rPr>
          <w:rFonts w:ascii="Tahoma" w:hAnsi="Tahoma" w:cs="Tahoma"/>
          <w:sz w:val="22"/>
          <w:szCs w:val="22"/>
        </w:rPr>
        <w:t xml:space="preserve">descrizione) Questo programma accetta in input i </w:t>
      </w:r>
      <w:proofErr w:type="spellStart"/>
      <w:r w:rsidRPr="00AA43B7">
        <w:rPr>
          <w:rFonts w:ascii="Tahoma" w:hAnsi="Tahoma" w:cs="Tahoma"/>
          <w:sz w:val="22"/>
          <w:szCs w:val="22"/>
        </w:rPr>
        <w:t>path</w:t>
      </w:r>
      <w:proofErr w:type="spellEnd"/>
      <w:r w:rsidRPr="00AA43B7">
        <w:rPr>
          <w:rFonts w:ascii="Tahoma" w:hAnsi="Tahoma" w:cs="Tahoma"/>
          <w:sz w:val="22"/>
          <w:szCs w:val="22"/>
        </w:rPr>
        <w:t xml:space="preserve"> ed i nomi di due file di testo e stampa a video le righe che sono diverse    </w:t>
      </w:r>
    </w:p>
    <w:p w:rsidR="00C423C5" w:rsidRPr="00AA43B7"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Sviluppato da: Rossi </w:t>
      </w:r>
      <w:proofErr w:type="gramStart"/>
      <w:r w:rsidRPr="00AA43B7">
        <w:rPr>
          <w:rFonts w:ascii="Tahoma" w:hAnsi="Tahoma" w:cs="Tahoma"/>
          <w:sz w:val="22"/>
          <w:szCs w:val="22"/>
        </w:rPr>
        <w:t>Mario  rossi.mario@rossim.it</w:t>
      </w:r>
      <w:proofErr w:type="gramEnd"/>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Versione attuale: 2.3    Release iniziale: 07-01-2015</w:t>
      </w:r>
    </w:p>
    <w:p w:rsidR="00C423C5" w:rsidRPr="00AA43B7"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History (dalla più recente alla meno recente)</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2.3 31-7-2016</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Risolto il bug con crash per nomi di files più lunghi di 127 caratteri</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Migliorate le performance del 30% con file più grandi di 128MB</w:t>
      </w:r>
    </w:p>
    <w:p w:rsidR="00C423C5" w:rsidRPr="00AA43B7"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sidRPr="00AA43B7">
        <w:rPr>
          <w:rFonts w:ascii="Tahoma" w:hAnsi="Tahoma" w:cs="Tahoma"/>
          <w:sz w:val="22"/>
          <w:szCs w:val="22"/>
        </w:rPr>
        <w:t xml:space="preserve">  </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2.2 23-7-2016</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Eliminati diversi piccoli bug </w:t>
      </w:r>
    </w:p>
    <w:p w:rsidR="00C423C5" w:rsidRDefault="00C423C5" w:rsidP="00C423C5">
      <w:pPr>
        <w:ind w:right="707"/>
        <w:rPr>
          <w:rFonts w:ascii="Tahoma" w:hAnsi="Tahoma" w:cs="Tahoma"/>
          <w:sz w:val="22"/>
          <w:szCs w:val="22"/>
        </w:rPr>
      </w:pPr>
      <w:r w:rsidRPr="00AA43B7">
        <w:rPr>
          <w:rFonts w:ascii="Tahoma" w:hAnsi="Tahoma" w:cs="Tahoma"/>
          <w:sz w:val="22"/>
          <w:szCs w:val="22"/>
        </w:rPr>
        <w:t xml:space="preserve">  - Ora il programma riconosce la codifica UTF-8</w:t>
      </w:r>
    </w:p>
    <w:p w:rsidR="00C423C5"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Pr>
          <w:rFonts w:ascii="Tahoma" w:hAnsi="Tahoma" w:cs="Tahoma"/>
          <w:sz w:val="22"/>
          <w:szCs w:val="22"/>
        </w:rPr>
        <w:t>ecc. ecc.</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w:t>
      </w:r>
    </w:p>
    <w:p w:rsidR="00C423C5" w:rsidRPr="00AA43B7"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w:t>
      </w:r>
      <w:r>
        <w:rPr>
          <w:rFonts w:ascii="Tahoma" w:hAnsi="Tahoma" w:cs="Tahoma"/>
          <w:b/>
          <w:sz w:val="22"/>
          <w:szCs w:val="22"/>
        </w:rPr>
        <w:t>per la scrittura di c</w:t>
      </w:r>
      <w:r w:rsidRPr="00AA43B7">
        <w:rPr>
          <w:rFonts w:ascii="Tahoma" w:hAnsi="Tahoma" w:cs="Tahoma"/>
          <w:b/>
          <w:sz w:val="22"/>
          <w:szCs w:val="22"/>
        </w:rPr>
        <w:t>odice in generale</w:t>
      </w:r>
      <w:r w:rsidRPr="00AA43B7">
        <w:rPr>
          <w:rFonts w:ascii="Tahoma" w:hAnsi="Tahoma" w:cs="Tahoma"/>
          <w:sz w:val="22"/>
          <w:szCs w:val="22"/>
        </w:rPr>
        <w:t xml:space="preserve">: </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spaziare secondo logica (tenere unito il codice che è correlato</w:t>
      </w:r>
      <w:r>
        <w:rPr>
          <w:rFonts w:ascii="Tahoma" w:hAnsi="Tahoma" w:cs="Tahoma"/>
          <w:sz w:val="22"/>
          <w:szCs w:val="22"/>
        </w:rPr>
        <w:t xml:space="preserve"> e spaziarlo dal resto</w:t>
      </w:r>
      <w:r w:rsidRPr="00AA43B7">
        <w:rPr>
          <w:rFonts w:ascii="Tahoma" w:hAnsi="Tahoma" w:cs="Tahoma"/>
          <w:sz w:val="22"/>
          <w:szCs w:val="22"/>
        </w:rPr>
        <w:t>)</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indentare in modo coerente</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una istruzione </w:t>
      </w:r>
      <w:r>
        <w:rPr>
          <w:rFonts w:ascii="Tahoma" w:hAnsi="Tahoma" w:cs="Tahoma"/>
          <w:sz w:val="22"/>
          <w:szCs w:val="22"/>
        </w:rPr>
        <w:t xml:space="preserve">sola </w:t>
      </w:r>
      <w:r w:rsidRPr="00AA43B7">
        <w:rPr>
          <w:rFonts w:ascii="Tahoma" w:hAnsi="Tahoma" w:cs="Tahoma"/>
          <w:sz w:val="22"/>
          <w:szCs w:val="22"/>
        </w:rPr>
        <w:t>per riga</w:t>
      </w:r>
    </w:p>
    <w:p w:rsidR="00C423C5" w:rsidRPr="00AA43B7" w:rsidRDefault="00C423C5" w:rsidP="00C423C5">
      <w:pPr>
        <w:ind w:right="707"/>
        <w:rPr>
          <w:rFonts w:ascii="Tahoma" w:hAnsi="Tahoma" w:cs="Tahoma"/>
          <w:sz w:val="22"/>
          <w:szCs w:val="22"/>
        </w:rPr>
      </w:pP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Possibili stili di indentazione (notare come ogni indentazione</w:t>
      </w:r>
      <w:r>
        <w:rPr>
          <w:rFonts w:ascii="Tahoma" w:hAnsi="Tahoma" w:cs="Tahoma"/>
          <w:sz w:val="22"/>
          <w:szCs w:val="22"/>
        </w:rPr>
        <w:t xml:space="preserve"> </w:t>
      </w:r>
      <w:r w:rsidRPr="00AA43B7">
        <w:rPr>
          <w:rFonts w:ascii="Tahoma" w:hAnsi="Tahoma" w:cs="Tahoma"/>
          <w:sz w:val="22"/>
          <w:szCs w:val="22"/>
        </w:rPr>
        <w:t xml:space="preserve">usi sempre lo stesso </w:t>
      </w:r>
      <w:r>
        <w:rPr>
          <w:rFonts w:ascii="Tahoma" w:hAnsi="Tahoma" w:cs="Tahoma"/>
          <w:sz w:val="22"/>
          <w:szCs w:val="22"/>
        </w:rPr>
        <w:t>n</w:t>
      </w:r>
      <w:r w:rsidRPr="00AA43B7">
        <w:rPr>
          <w:rFonts w:ascii="Tahoma" w:hAnsi="Tahoma" w:cs="Tahoma"/>
          <w:sz w:val="22"/>
          <w:szCs w:val="22"/>
        </w:rPr>
        <w:t>umero di spazi di rientro; suggerisco 2 spazi)</w:t>
      </w:r>
    </w:p>
    <w:p w:rsidR="00C423C5" w:rsidRPr="00AA43B7" w:rsidRDefault="00C423C5" w:rsidP="00C423C5">
      <w:pPr>
        <w:ind w:right="707"/>
        <w:rPr>
          <w:rFonts w:ascii="Tahoma" w:hAnsi="Tahoma" w:cs="Tahoma"/>
          <w:sz w:val="22"/>
          <w:szCs w:val="22"/>
        </w:rPr>
      </w:pPr>
    </w:p>
    <w:p w:rsidR="00C423C5" w:rsidRPr="00CD1D4B" w:rsidRDefault="00C423C5" w:rsidP="00C423C5">
      <w:pPr>
        <w:ind w:right="707"/>
        <w:rPr>
          <w:rFonts w:ascii="Tahoma" w:hAnsi="Tahoma" w:cs="Tahoma"/>
          <w:sz w:val="22"/>
          <w:szCs w:val="22"/>
        </w:rPr>
      </w:pPr>
      <w:r>
        <w:rPr>
          <w:rFonts w:ascii="Tahoma" w:hAnsi="Tahoma" w:cs="Tahoma"/>
          <w:sz w:val="22"/>
          <w:szCs w:val="22"/>
        </w:rPr>
        <w:t>Esempio 1 (personalmente preferisco questo stile che ritengo più chiaro)</w:t>
      </w:r>
    </w:p>
    <w:p w:rsidR="00C423C5" w:rsidRPr="00CD1D4B" w:rsidRDefault="00C423C5" w:rsidP="00C423C5">
      <w:pPr>
        <w:rPr>
          <w:sz w:val="24"/>
          <w:szCs w:val="24"/>
          <w:lang w:val="en-US"/>
        </w:rPr>
      </w:pPr>
      <w:proofErr w:type="gramStart"/>
      <w:r w:rsidRPr="00CD1D4B">
        <w:rPr>
          <w:rFonts w:ascii="Comic Sans MS" w:hAnsi="Comic Sans MS"/>
          <w:color w:val="000000"/>
          <w:lang w:val="en-US"/>
        </w:rPr>
        <w:t>for(</w:t>
      </w:r>
      <w:proofErr w:type="gramEnd"/>
      <w:r w:rsidRPr="00CD1D4B">
        <w:rPr>
          <w:rFonts w:ascii="Comic Sans MS" w:hAnsi="Comic Sans MS"/>
          <w:color w:val="000000"/>
          <w:lang w:val="en-US"/>
        </w:rPr>
        <w:t>....)</w:t>
      </w:r>
    </w:p>
    <w:p w:rsidR="00C423C5" w:rsidRPr="00CD1D4B" w:rsidRDefault="00C423C5" w:rsidP="00C423C5">
      <w:pPr>
        <w:rPr>
          <w:sz w:val="24"/>
          <w:szCs w:val="24"/>
          <w:lang w:val="en-US"/>
        </w:rPr>
      </w:pPr>
      <w:r w:rsidRPr="00CD1D4B">
        <w:rPr>
          <w:rFonts w:ascii="Comic Sans MS" w:hAnsi="Comic Sans MS"/>
          <w:b/>
          <w:bCs/>
          <w:color w:val="FF0000"/>
          <w:lang w:val="en-US"/>
        </w:rPr>
        <w:t>{</w:t>
      </w:r>
    </w:p>
    <w:p w:rsidR="00C423C5" w:rsidRPr="00CD1D4B" w:rsidRDefault="00C423C5" w:rsidP="00C423C5">
      <w:pPr>
        <w:rPr>
          <w:sz w:val="24"/>
          <w:szCs w:val="24"/>
          <w:lang w:val="en-US"/>
        </w:rPr>
      </w:pPr>
      <w:r>
        <w:rPr>
          <w:rFonts w:ascii="Comic Sans MS" w:hAnsi="Comic Sans MS"/>
          <w:color w:val="000000"/>
          <w:lang w:val="en-US"/>
        </w:rPr>
        <w:t xml:space="preserve">  </w:t>
      </w:r>
      <w:r w:rsidRPr="00CD1D4B">
        <w:rPr>
          <w:rFonts w:ascii="Comic Sans MS" w:hAnsi="Comic Sans MS"/>
          <w:color w:val="000000"/>
          <w:lang w:val="en-US"/>
        </w:rPr>
        <w:t>int tot=0;</w:t>
      </w:r>
    </w:p>
    <w:p w:rsidR="00C423C5" w:rsidRPr="00CD1D4B" w:rsidRDefault="00C423C5" w:rsidP="00C423C5">
      <w:pPr>
        <w:ind w:left="60" w:right="60"/>
        <w:rPr>
          <w:sz w:val="24"/>
          <w:szCs w:val="24"/>
          <w:lang w:val="en-US"/>
        </w:rPr>
      </w:pPr>
      <w:r>
        <w:rPr>
          <w:rFonts w:ascii="Comic Sans MS" w:hAnsi="Comic Sans MS"/>
          <w:color w:val="000000"/>
          <w:lang w:val="en-US"/>
        </w:rPr>
        <w:t xml:space="preserve">  </w:t>
      </w:r>
      <w:r w:rsidRPr="00CD1D4B">
        <w:rPr>
          <w:rFonts w:ascii="Comic Sans MS" w:hAnsi="Comic Sans MS"/>
          <w:color w:val="000000"/>
          <w:lang w:val="en-US"/>
        </w:rPr>
        <w:t xml:space="preserve">if (...) </w:t>
      </w:r>
    </w:p>
    <w:p w:rsidR="00C423C5" w:rsidRPr="00CD1D4B" w:rsidRDefault="00C423C5" w:rsidP="00C423C5">
      <w:pPr>
        <w:ind w:left="60" w:right="60"/>
        <w:rPr>
          <w:sz w:val="24"/>
          <w:szCs w:val="24"/>
          <w:lang w:val="en-US"/>
        </w:rPr>
      </w:pPr>
      <w:r>
        <w:rPr>
          <w:rFonts w:ascii="Comic Sans MS" w:hAnsi="Comic Sans MS"/>
          <w:b/>
          <w:bCs/>
          <w:color w:val="FF0000"/>
          <w:lang w:val="en-US"/>
        </w:rPr>
        <w:t xml:space="preserve">  </w:t>
      </w:r>
      <w:r w:rsidRPr="00CD1D4B">
        <w:rPr>
          <w:rFonts w:ascii="Comic Sans MS" w:hAnsi="Comic Sans MS"/>
          <w:b/>
          <w:bCs/>
          <w:color w:val="FF0000"/>
          <w:lang w:val="en-US"/>
        </w:rPr>
        <w:t>{</w:t>
      </w:r>
    </w:p>
    <w:p w:rsidR="00C423C5" w:rsidRPr="00CD1D4B" w:rsidRDefault="00C423C5" w:rsidP="00C423C5">
      <w:pPr>
        <w:ind w:left="60" w:right="60"/>
        <w:rPr>
          <w:sz w:val="24"/>
          <w:szCs w:val="24"/>
          <w:lang w:val="en-US"/>
        </w:rPr>
      </w:pPr>
      <w:r>
        <w:rPr>
          <w:rFonts w:ascii="Comic Sans MS" w:hAnsi="Comic Sans MS"/>
          <w:color w:val="000000"/>
          <w:lang w:val="en-US"/>
        </w:rPr>
        <w:t xml:space="preserve">     </w:t>
      </w:r>
      <w:proofErr w:type="spellStart"/>
      <w:proofErr w:type="gramStart"/>
      <w:r w:rsidRPr="00CD1D4B">
        <w:rPr>
          <w:rFonts w:ascii="Comic Sans MS" w:hAnsi="Comic Sans MS"/>
          <w:color w:val="000000"/>
          <w:lang w:val="en-US"/>
        </w:rPr>
        <w:t>istruzione</w:t>
      </w:r>
      <w:proofErr w:type="spellEnd"/>
      <w:r w:rsidRPr="00CD1D4B">
        <w:rPr>
          <w:rFonts w:ascii="Comic Sans MS" w:hAnsi="Comic Sans MS"/>
          <w:color w:val="000000"/>
          <w:lang w:val="en-US"/>
        </w:rPr>
        <w:t>;:</w:t>
      </w:r>
      <w:proofErr w:type="gramEnd"/>
    </w:p>
    <w:p w:rsidR="00C423C5" w:rsidRPr="00FB000B" w:rsidRDefault="00C423C5" w:rsidP="00C423C5">
      <w:pPr>
        <w:ind w:left="60" w:right="60"/>
        <w:rPr>
          <w:sz w:val="24"/>
          <w:szCs w:val="24"/>
        </w:rPr>
      </w:pPr>
      <w:r w:rsidRPr="00CD1D4B">
        <w:rPr>
          <w:rFonts w:ascii="Comic Sans MS" w:hAnsi="Comic Sans MS"/>
          <w:color w:val="000000"/>
          <w:lang w:val="en-US"/>
        </w:rPr>
        <w:t xml:space="preserve">     </w:t>
      </w:r>
      <w:r w:rsidRPr="00FB000B">
        <w:rPr>
          <w:rFonts w:ascii="Comic Sans MS" w:hAnsi="Comic Sans MS"/>
          <w:color w:val="000000"/>
        </w:rPr>
        <w:t xml:space="preserve">while (...) </w:t>
      </w:r>
    </w:p>
    <w:p w:rsidR="00C423C5" w:rsidRPr="00CD1D4B" w:rsidRDefault="00C423C5" w:rsidP="00C423C5">
      <w:pPr>
        <w:ind w:left="60" w:right="60"/>
        <w:rPr>
          <w:sz w:val="24"/>
          <w:szCs w:val="24"/>
        </w:rPr>
      </w:pPr>
      <w:r w:rsidRPr="00CD1D4B">
        <w:rPr>
          <w:rFonts w:ascii="Comic Sans MS" w:hAnsi="Comic Sans MS"/>
          <w:b/>
          <w:bCs/>
          <w:color w:val="FF0000"/>
        </w:rPr>
        <w:t xml:space="preserve">   {</w:t>
      </w:r>
    </w:p>
    <w:p w:rsidR="00C423C5" w:rsidRPr="00CD1D4B" w:rsidRDefault="00C423C5" w:rsidP="00C423C5">
      <w:pPr>
        <w:ind w:left="60" w:right="60"/>
        <w:rPr>
          <w:sz w:val="24"/>
          <w:szCs w:val="24"/>
        </w:rPr>
      </w:pPr>
      <w:r>
        <w:rPr>
          <w:rFonts w:ascii="Comic Sans MS" w:hAnsi="Comic Sans MS"/>
          <w:color w:val="000000"/>
        </w:rPr>
        <w:t xml:space="preserve">       </w:t>
      </w:r>
      <w:r w:rsidRPr="00CD1D4B">
        <w:rPr>
          <w:rFonts w:ascii="Comic Sans MS" w:hAnsi="Comic Sans MS"/>
          <w:color w:val="000000"/>
        </w:rPr>
        <w:t>istruzione;</w:t>
      </w:r>
    </w:p>
    <w:p w:rsidR="00C423C5" w:rsidRPr="00CD1D4B" w:rsidRDefault="00C423C5" w:rsidP="00C423C5">
      <w:pPr>
        <w:ind w:left="60" w:right="60"/>
        <w:rPr>
          <w:sz w:val="24"/>
          <w:szCs w:val="24"/>
        </w:rPr>
      </w:pPr>
      <w:r>
        <w:rPr>
          <w:rFonts w:ascii="Comic Sans MS" w:hAnsi="Comic Sans MS"/>
          <w:color w:val="000000"/>
        </w:rPr>
        <w:t xml:space="preserve">       </w:t>
      </w:r>
      <w:r w:rsidRPr="00CD1D4B">
        <w:rPr>
          <w:rFonts w:ascii="Comic Sans MS" w:hAnsi="Comic Sans MS"/>
          <w:color w:val="000000"/>
        </w:rPr>
        <w:t>istruzione;</w:t>
      </w:r>
    </w:p>
    <w:p w:rsidR="00C423C5" w:rsidRPr="00CD1D4B" w:rsidRDefault="00C423C5" w:rsidP="00C423C5">
      <w:pPr>
        <w:ind w:left="60" w:right="60"/>
        <w:rPr>
          <w:sz w:val="24"/>
          <w:szCs w:val="24"/>
        </w:rPr>
      </w:pPr>
      <w:r>
        <w:rPr>
          <w:rFonts w:ascii="Comic Sans MS" w:hAnsi="Comic Sans MS"/>
          <w:color w:val="FF0000"/>
        </w:rPr>
        <w:t xml:space="preserve">     </w:t>
      </w:r>
      <w:r w:rsidRPr="00CD1D4B">
        <w:rPr>
          <w:rFonts w:ascii="Comic Sans MS" w:hAnsi="Comic Sans MS"/>
          <w:color w:val="FF0000"/>
        </w:rPr>
        <w:t>}</w:t>
      </w:r>
      <w:r w:rsidRPr="00CD1D4B">
        <w:rPr>
          <w:rFonts w:ascii="Comic Sans MS" w:hAnsi="Comic Sans MS"/>
          <w:color w:val="000000"/>
        </w:rPr>
        <w:t xml:space="preserve"> //graffa chiusura allineata con apertura</w:t>
      </w:r>
    </w:p>
    <w:p w:rsidR="00C423C5" w:rsidRPr="00CD1D4B" w:rsidRDefault="00C423C5" w:rsidP="00C423C5">
      <w:pPr>
        <w:ind w:left="60" w:right="60"/>
        <w:rPr>
          <w:sz w:val="24"/>
          <w:szCs w:val="24"/>
        </w:rPr>
      </w:pPr>
      <w:r>
        <w:rPr>
          <w:rFonts w:ascii="Comic Sans MS" w:hAnsi="Comic Sans MS"/>
          <w:color w:val="FF0000"/>
        </w:rPr>
        <w:t xml:space="preserve">   </w:t>
      </w:r>
      <w:r w:rsidRPr="00CD1D4B">
        <w:rPr>
          <w:rFonts w:ascii="Comic Sans MS" w:hAnsi="Comic Sans MS"/>
          <w:color w:val="FF0000"/>
        </w:rPr>
        <w:t xml:space="preserve">} </w:t>
      </w:r>
      <w:r w:rsidRPr="00CD1D4B">
        <w:rPr>
          <w:rFonts w:ascii="Comic Sans MS" w:hAnsi="Comic Sans MS"/>
          <w:color w:val="000000"/>
        </w:rPr>
        <w:t>//idem</w:t>
      </w:r>
    </w:p>
    <w:p w:rsidR="00C423C5" w:rsidRDefault="00C423C5" w:rsidP="00C423C5">
      <w:pPr>
        <w:spacing w:line="260" w:lineRule="exact"/>
        <w:rPr>
          <w:rFonts w:ascii="Tahoma" w:hAnsi="Tahoma" w:cs="Tahoma"/>
          <w:b/>
          <w:sz w:val="22"/>
          <w:szCs w:val="22"/>
          <w:bdr w:val="single" w:sz="4" w:space="0" w:color="auto"/>
        </w:rPr>
      </w:pPr>
      <w:r>
        <w:rPr>
          <w:rFonts w:ascii="Comic Sans MS" w:hAnsi="Comic Sans MS"/>
          <w:color w:val="FF0000"/>
        </w:rPr>
        <w:t xml:space="preserve">  </w:t>
      </w:r>
      <w:r w:rsidRPr="00CD1D4B">
        <w:rPr>
          <w:rFonts w:ascii="Comic Sans MS" w:hAnsi="Comic Sans MS"/>
          <w:color w:val="FF0000"/>
        </w:rPr>
        <w:t>}</w:t>
      </w:r>
      <w:r w:rsidRPr="00CD1D4B">
        <w:rPr>
          <w:rFonts w:ascii="Comic Sans MS" w:hAnsi="Comic Sans MS"/>
          <w:color w:val="000000"/>
        </w:rPr>
        <w:t xml:space="preserve"> //idem</w:t>
      </w: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lastRenderedPageBreak/>
        <w:t>Esempio 2 (risparmio di una riga per la graffa di apertura rispetto al primo esempio)</w:t>
      </w:r>
      <w:r w:rsidRPr="00AA43B7">
        <w:rPr>
          <w:rFonts w:ascii="Tahoma" w:hAnsi="Tahoma" w:cs="Tahoma"/>
          <w:sz w:val="22"/>
          <w:szCs w:val="22"/>
        </w:rPr>
        <w:t xml:space="preserve">  </w:t>
      </w:r>
    </w:p>
    <w:p w:rsidR="00C423C5" w:rsidRPr="00AA43B7" w:rsidRDefault="00C423C5" w:rsidP="00C423C5">
      <w:pPr>
        <w:ind w:right="707"/>
        <w:rPr>
          <w:rFonts w:ascii="Tahoma" w:hAnsi="Tahoma" w:cs="Tahoma"/>
          <w:sz w:val="22"/>
          <w:szCs w:val="22"/>
          <w:lang w:val="en-US"/>
        </w:rPr>
      </w:pPr>
      <w:r w:rsidRPr="00AA43B7">
        <w:rPr>
          <w:rFonts w:ascii="Tahoma" w:hAnsi="Tahoma" w:cs="Tahoma"/>
          <w:sz w:val="22"/>
          <w:szCs w:val="22"/>
        </w:rPr>
        <w:t xml:space="preserve">           </w:t>
      </w:r>
      <w:proofErr w:type="gramStart"/>
      <w:r w:rsidRPr="00AA43B7">
        <w:rPr>
          <w:rFonts w:ascii="Tahoma" w:hAnsi="Tahoma" w:cs="Tahoma"/>
          <w:sz w:val="22"/>
          <w:szCs w:val="22"/>
          <w:lang w:val="en-US"/>
        </w:rPr>
        <w:t>for(</w:t>
      </w:r>
      <w:proofErr w:type="gramEnd"/>
      <w:r w:rsidRPr="00AA43B7">
        <w:rPr>
          <w:rFonts w:ascii="Tahoma" w:hAnsi="Tahoma" w:cs="Tahoma"/>
          <w:sz w:val="22"/>
          <w:szCs w:val="22"/>
          <w:lang w:val="en-US"/>
        </w:rPr>
        <w:t>....) {</w:t>
      </w:r>
      <w:r w:rsidRPr="00AA43B7">
        <w:rPr>
          <w:rFonts w:ascii="Tahoma" w:hAnsi="Tahoma" w:cs="Tahoma"/>
          <w:sz w:val="22"/>
          <w:szCs w:val="22"/>
          <w:lang w:val="en-US"/>
        </w:rPr>
        <w:tab/>
      </w:r>
      <w:r w:rsidRPr="00AA43B7">
        <w:rPr>
          <w:rFonts w:ascii="Tahoma" w:hAnsi="Tahoma" w:cs="Tahoma"/>
          <w:sz w:val="22"/>
          <w:szCs w:val="22"/>
          <w:lang w:val="en-US"/>
        </w:rPr>
        <w:tab/>
      </w:r>
      <w:r w:rsidRPr="00AA43B7">
        <w:rPr>
          <w:rFonts w:ascii="Tahoma" w:hAnsi="Tahoma" w:cs="Tahoma"/>
          <w:sz w:val="22"/>
          <w:szCs w:val="22"/>
          <w:lang w:val="en-US"/>
        </w:rPr>
        <w:tab/>
      </w:r>
      <w:r w:rsidRPr="00AA43B7">
        <w:rPr>
          <w:rFonts w:ascii="Tahoma" w:hAnsi="Tahoma" w:cs="Tahoma"/>
          <w:sz w:val="22"/>
          <w:szCs w:val="22"/>
          <w:lang w:val="en-US"/>
        </w:rPr>
        <w:tab/>
      </w:r>
      <w:r w:rsidRPr="00AA43B7">
        <w:rPr>
          <w:rFonts w:ascii="Tahoma" w:hAnsi="Tahoma" w:cs="Tahoma"/>
          <w:sz w:val="22"/>
          <w:szCs w:val="22"/>
          <w:lang w:val="en-US"/>
        </w:rPr>
        <w:tab/>
      </w:r>
      <w:r w:rsidRPr="00AA43B7">
        <w:rPr>
          <w:rFonts w:ascii="Tahoma" w:hAnsi="Tahoma" w:cs="Tahoma"/>
          <w:sz w:val="22"/>
          <w:szCs w:val="22"/>
          <w:lang w:val="en-US"/>
        </w:rPr>
        <w:tab/>
      </w:r>
    </w:p>
    <w:p w:rsidR="00C423C5" w:rsidRPr="00AA43B7" w:rsidRDefault="00C423C5" w:rsidP="00C423C5">
      <w:pPr>
        <w:ind w:right="707"/>
        <w:rPr>
          <w:rFonts w:ascii="Tahoma" w:hAnsi="Tahoma" w:cs="Tahoma"/>
          <w:sz w:val="22"/>
          <w:szCs w:val="22"/>
          <w:lang w:val="en-US"/>
        </w:rPr>
      </w:pPr>
      <w:r w:rsidRPr="00AA43B7">
        <w:rPr>
          <w:rFonts w:ascii="Tahoma" w:hAnsi="Tahoma" w:cs="Tahoma"/>
          <w:sz w:val="22"/>
          <w:szCs w:val="22"/>
          <w:lang w:val="en-US"/>
        </w:rPr>
        <w:t xml:space="preserve">               int tot=0;</w:t>
      </w:r>
    </w:p>
    <w:p w:rsidR="00C423C5" w:rsidRPr="00AA43B7" w:rsidRDefault="00C423C5" w:rsidP="00C423C5">
      <w:pPr>
        <w:ind w:right="707"/>
        <w:rPr>
          <w:rFonts w:ascii="Tahoma" w:hAnsi="Tahoma" w:cs="Tahoma"/>
          <w:sz w:val="22"/>
          <w:szCs w:val="22"/>
          <w:lang w:val="en-US"/>
        </w:rPr>
      </w:pPr>
      <w:r w:rsidRPr="00AA43B7">
        <w:rPr>
          <w:rFonts w:ascii="Tahoma" w:hAnsi="Tahoma" w:cs="Tahoma"/>
          <w:sz w:val="22"/>
          <w:szCs w:val="22"/>
          <w:lang w:val="en-US"/>
        </w:rPr>
        <w:t xml:space="preserve">               if (...) {</w:t>
      </w:r>
    </w:p>
    <w:p w:rsidR="00C423C5" w:rsidRPr="00AA43B7" w:rsidRDefault="00C423C5" w:rsidP="00C423C5">
      <w:pPr>
        <w:ind w:right="707"/>
        <w:rPr>
          <w:rFonts w:ascii="Tahoma" w:hAnsi="Tahoma" w:cs="Tahoma"/>
          <w:sz w:val="22"/>
          <w:szCs w:val="22"/>
          <w:lang w:val="en-US"/>
        </w:rPr>
      </w:pPr>
      <w:r w:rsidRPr="00AA43B7">
        <w:rPr>
          <w:rFonts w:ascii="Tahoma" w:hAnsi="Tahoma" w:cs="Tahoma"/>
          <w:sz w:val="22"/>
          <w:szCs w:val="22"/>
          <w:lang w:val="en-US"/>
        </w:rPr>
        <w:t xml:space="preserve">                 </w:t>
      </w:r>
      <w:proofErr w:type="spellStart"/>
      <w:r w:rsidRPr="00AA43B7">
        <w:rPr>
          <w:rFonts w:ascii="Tahoma" w:hAnsi="Tahoma" w:cs="Tahoma"/>
          <w:sz w:val="22"/>
          <w:szCs w:val="22"/>
          <w:lang w:val="en-US"/>
        </w:rPr>
        <w:t>istruzione</w:t>
      </w:r>
      <w:proofErr w:type="spellEnd"/>
      <w:r w:rsidRPr="00AA43B7">
        <w:rPr>
          <w:rFonts w:ascii="Tahoma" w:hAnsi="Tahoma" w:cs="Tahoma"/>
          <w:sz w:val="22"/>
          <w:szCs w:val="22"/>
          <w:lang w:val="en-US"/>
        </w:rPr>
        <w:t>;</w:t>
      </w:r>
    </w:p>
    <w:p w:rsidR="00C423C5" w:rsidRPr="00AA43B7" w:rsidRDefault="00C423C5" w:rsidP="00C423C5">
      <w:pPr>
        <w:ind w:right="707"/>
        <w:rPr>
          <w:rFonts w:ascii="Tahoma" w:hAnsi="Tahoma" w:cs="Tahoma"/>
          <w:sz w:val="22"/>
          <w:szCs w:val="22"/>
        </w:rPr>
      </w:pPr>
      <w:r w:rsidRPr="00AA43B7">
        <w:rPr>
          <w:rFonts w:ascii="Tahoma" w:hAnsi="Tahoma" w:cs="Tahoma"/>
          <w:sz w:val="22"/>
          <w:szCs w:val="22"/>
          <w:lang w:val="en-US"/>
        </w:rPr>
        <w:t xml:space="preserve">                 </w:t>
      </w:r>
      <w:r w:rsidRPr="00AA43B7">
        <w:rPr>
          <w:rFonts w:ascii="Tahoma" w:hAnsi="Tahoma" w:cs="Tahoma"/>
          <w:sz w:val="22"/>
          <w:szCs w:val="22"/>
        </w:rPr>
        <w:t>while (...) {</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istruzione;</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istruzione;</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//graffa fine while allineata con la 'w'</w:t>
      </w:r>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 //allineata con inizio </w:t>
      </w:r>
      <w:proofErr w:type="spellStart"/>
      <w:r w:rsidRPr="00AA43B7">
        <w:rPr>
          <w:rFonts w:ascii="Tahoma" w:hAnsi="Tahoma" w:cs="Tahoma"/>
          <w:sz w:val="22"/>
          <w:szCs w:val="22"/>
        </w:rPr>
        <w:t>if</w:t>
      </w:r>
      <w:proofErr w:type="spellEnd"/>
    </w:p>
    <w:p w:rsidR="00C423C5" w:rsidRPr="00AA43B7" w:rsidRDefault="00C423C5" w:rsidP="00C423C5">
      <w:pPr>
        <w:ind w:right="707"/>
        <w:rPr>
          <w:rFonts w:ascii="Tahoma" w:hAnsi="Tahoma" w:cs="Tahoma"/>
          <w:sz w:val="22"/>
          <w:szCs w:val="22"/>
        </w:rPr>
      </w:pPr>
      <w:r w:rsidRPr="00AA43B7">
        <w:rPr>
          <w:rFonts w:ascii="Tahoma" w:hAnsi="Tahoma" w:cs="Tahoma"/>
          <w:sz w:val="22"/>
          <w:szCs w:val="22"/>
        </w:rPr>
        <w:t xml:space="preserve">             </w:t>
      </w:r>
      <w:proofErr w:type="gramStart"/>
      <w:r w:rsidRPr="00AA43B7">
        <w:rPr>
          <w:rFonts w:ascii="Tahoma" w:hAnsi="Tahoma" w:cs="Tahoma"/>
          <w:sz w:val="22"/>
          <w:szCs w:val="22"/>
        </w:rPr>
        <w:t>}  /</w:t>
      </w:r>
      <w:proofErr w:type="gramEnd"/>
      <w:r w:rsidRPr="00AA43B7">
        <w:rPr>
          <w:rFonts w:ascii="Tahoma" w:hAnsi="Tahoma" w:cs="Tahoma"/>
          <w:sz w:val="22"/>
          <w:szCs w:val="22"/>
        </w:rPr>
        <w:t>/allineata con inizio for</w:t>
      </w:r>
    </w:p>
    <w:p w:rsidR="00C423C5" w:rsidRDefault="00C423C5" w:rsidP="00C423C5">
      <w:pPr>
        <w:ind w:right="707"/>
        <w:rPr>
          <w:rFonts w:ascii="Tahoma" w:hAnsi="Tahoma" w:cs="Tahoma"/>
          <w:sz w:val="22"/>
          <w:szCs w:val="22"/>
          <w:u w:val="single"/>
        </w:rPr>
      </w:pPr>
    </w:p>
    <w:p w:rsidR="00C423C5" w:rsidRDefault="00C423C5" w:rsidP="00C423C5">
      <w:pPr>
        <w:ind w:right="707"/>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p>
    <w:p w:rsidR="00C423C5" w:rsidRPr="005C6FC1" w:rsidRDefault="00C423C5" w:rsidP="00C423C5">
      <w:pPr>
        <w:spacing w:line="260" w:lineRule="exact"/>
        <w:rPr>
          <w:rFonts w:ascii="Tahoma" w:hAnsi="Tahoma" w:cs="Tahoma"/>
          <w:b/>
          <w:sz w:val="22"/>
          <w:szCs w:val="22"/>
        </w:rPr>
      </w:pPr>
      <w:r>
        <w:rPr>
          <w:rFonts w:ascii="Tahoma" w:hAnsi="Tahoma" w:cs="Tahoma"/>
          <w:b/>
          <w:sz w:val="22"/>
          <w:szCs w:val="22"/>
          <w:bdr w:val="single" w:sz="4" w:space="0" w:color="auto"/>
        </w:rPr>
        <w:t>Test</w:t>
      </w:r>
    </w:p>
    <w:p w:rsidR="00C423C5" w:rsidRPr="00343FA4" w:rsidRDefault="00C423C5" w:rsidP="00C423C5">
      <w:pPr>
        <w:pStyle w:val="NormaleWeb"/>
        <w:rPr>
          <w:rFonts w:ascii="Tahoma" w:hAnsi="Tahoma" w:cs="Tahoma"/>
          <w:sz w:val="22"/>
          <w:szCs w:val="22"/>
        </w:rPr>
      </w:pPr>
      <w:r w:rsidRPr="00343FA4">
        <w:rPr>
          <w:rFonts w:ascii="Tahoma" w:hAnsi="Tahoma" w:cs="Tahoma"/>
          <w:sz w:val="22"/>
          <w:szCs w:val="22"/>
        </w:rPr>
        <w:t xml:space="preserve">Terminata la scrittura del programma (o </w:t>
      </w:r>
      <w:r>
        <w:rPr>
          <w:rFonts w:ascii="Tahoma" w:hAnsi="Tahoma" w:cs="Tahoma"/>
          <w:sz w:val="22"/>
          <w:szCs w:val="22"/>
        </w:rPr>
        <w:t>di parte di esso</w:t>
      </w:r>
      <w:r w:rsidRPr="00343FA4">
        <w:rPr>
          <w:rFonts w:ascii="Tahoma" w:hAnsi="Tahoma" w:cs="Tahoma"/>
          <w:sz w:val="22"/>
          <w:szCs w:val="22"/>
        </w:rPr>
        <w:t xml:space="preserve">) inizia la fase di </w:t>
      </w:r>
      <w:r w:rsidRPr="007F70E0">
        <w:rPr>
          <w:rFonts w:ascii="Tahoma" w:hAnsi="Tahoma" w:cs="Tahoma"/>
          <w:sz w:val="22"/>
          <w:szCs w:val="22"/>
        </w:rPr>
        <w:t>test</w:t>
      </w:r>
      <w:r w:rsidRPr="00343FA4">
        <w:rPr>
          <w:rFonts w:ascii="Tahoma" w:hAnsi="Tahoma" w:cs="Tahoma"/>
          <w:b/>
          <w:sz w:val="22"/>
          <w:szCs w:val="22"/>
        </w:rPr>
        <w:t xml:space="preserve">. </w:t>
      </w:r>
      <w:r w:rsidRPr="00343FA4">
        <w:rPr>
          <w:rFonts w:ascii="Tahoma" w:hAnsi="Tahoma" w:cs="Tahoma"/>
          <w:sz w:val="22"/>
          <w:szCs w:val="22"/>
        </w:rPr>
        <w:t xml:space="preserve">Sottoporre a test un programma significa provarlo con </w:t>
      </w:r>
      <w:r>
        <w:rPr>
          <w:rFonts w:ascii="Tahoma" w:hAnsi="Tahoma" w:cs="Tahoma"/>
          <w:sz w:val="22"/>
          <w:szCs w:val="22"/>
        </w:rPr>
        <w:t>una scelta sufficientemente ampia di combinazioni</w:t>
      </w:r>
      <w:r w:rsidRPr="00343FA4">
        <w:rPr>
          <w:rFonts w:ascii="Tahoma" w:hAnsi="Tahoma" w:cs="Tahoma"/>
          <w:sz w:val="22"/>
          <w:szCs w:val="22"/>
        </w:rPr>
        <w:t xml:space="preserve"> di dati in </w:t>
      </w:r>
      <w:r w:rsidRPr="00702BCE">
        <w:rPr>
          <w:rFonts w:ascii="Tahoma" w:hAnsi="Tahoma" w:cs="Tahoma"/>
          <w:i/>
          <w:sz w:val="22"/>
          <w:szCs w:val="22"/>
        </w:rPr>
        <w:t>input</w:t>
      </w:r>
      <w:r w:rsidRPr="00343FA4">
        <w:rPr>
          <w:rFonts w:ascii="Tahoma" w:hAnsi="Tahoma" w:cs="Tahoma"/>
          <w:sz w:val="22"/>
          <w:szCs w:val="22"/>
        </w:rPr>
        <w:t xml:space="preserve"> </w:t>
      </w:r>
      <w:r w:rsidRPr="00343FA4">
        <w:rPr>
          <w:rFonts w:ascii="Tahoma" w:hAnsi="Tahoma" w:cs="Tahoma"/>
          <w:sz w:val="22"/>
          <w:szCs w:val="22"/>
          <w:u w:val="single"/>
        </w:rPr>
        <w:t>normali e</w:t>
      </w:r>
      <w:r>
        <w:rPr>
          <w:rFonts w:ascii="Tahoma" w:hAnsi="Tahoma" w:cs="Tahoma"/>
          <w:sz w:val="22"/>
          <w:szCs w:val="22"/>
          <w:u w:val="single"/>
        </w:rPr>
        <w:t>d altri 'limite'</w:t>
      </w:r>
      <w:r w:rsidRPr="00343FA4">
        <w:rPr>
          <w:rFonts w:ascii="Tahoma" w:hAnsi="Tahoma" w:cs="Tahoma"/>
          <w:sz w:val="22"/>
          <w:szCs w:val="22"/>
        </w:rPr>
        <w:t xml:space="preserve">. </w:t>
      </w:r>
      <w:r w:rsidRPr="00E80D72">
        <w:rPr>
          <w:rFonts w:ascii="Tahoma" w:hAnsi="Tahoma" w:cs="Tahoma"/>
          <w:b/>
          <w:sz w:val="22"/>
          <w:szCs w:val="22"/>
        </w:rPr>
        <w:t>Questi dovrebbero essere già stati individuati nella fase di pianificazione dei test</w:t>
      </w:r>
      <w:r>
        <w:rPr>
          <w:rFonts w:ascii="Tahoma" w:hAnsi="Tahoma" w:cs="Tahoma"/>
          <w:b/>
          <w:sz w:val="22"/>
          <w:szCs w:val="22"/>
        </w:rPr>
        <w:t xml:space="preserve"> vista in precedenza</w:t>
      </w:r>
      <w:r>
        <w:rPr>
          <w:rFonts w:ascii="Tahoma" w:hAnsi="Tahoma" w:cs="Tahoma"/>
          <w:sz w:val="22"/>
          <w:szCs w:val="22"/>
        </w:rPr>
        <w:t>. F</w:t>
      </w:r>
      <w:r w:rsidRPr="00343FA4">
        <w:rPr>
          <w:rFonts w:ascii="Tahoma" w:hAnsi="Tahoma" w:cs="Tahoma"/>
          <w:sz w:val="22"/>
          <w:szCs w:val="22"/>
        </w:rPr>
        <w:t>acciamo un semplice esempio immaginando di</w:t>
      </w:r>
      <w:r>
        <w:rPr>
          <w:rFonts w:ascii="Tahoma" w:hAnsi="Tahoma" w:cs="Tahoma"/>
          <w:sz w:val="22"/>
          <w:szCs w:val="22"/>
        </w:rPr>
        <w:t xml:space="preserve"> avere scritto un programma che</w:t>
      </w:r>
      <w:r w:rsidRPr="00343FA4">
        <w:rPr>
          <w:rFonts w:ascii="Tahoma" w:hAnsi="Tahoma" w:cs="Tahoma"/>
          <w:sz w:val="22"/>
          <w:szCs w:val="22"/>
        </w:rPr>
        <w:t xml:space="preserve"> forniti due numeri in </w:t>
      </w:r>
      <w:r w:rsidRPr="00702BCE">
        <w:rPr>
          <w:rFonts w:ascii="Tahoma" w:hAnsi="Tahoma" w:cs="Tahoma"/>
          <w:i/>
          <w:sz w:val="22"/>
          <w:szCs w:val="22"/>
        </w:rPr>
        <w:t>input</w:t>
      </w:r>
      <w:r w:rsidRPr="00343FA4">
        <w:rPr>
          <w:rFonts w:ascii="Tahoma" w:hAnsi="Tahoma" w:cs="Tahoma"/>
          <w:sz w:val="22"/>
          <w:szCs w:val="22"/>
        </w:rPr>
        <w:t xml:space="preserve"> calcola che percentuale è il primo rispetto al secondo; </w:t>
      </w:r>
      <w:proofErr w:type="gramStart"/>
      <w:r w:rsidRPr="00343FA4">
        <w:rPr>
          <w:rFonts w:ascii="Tahoma" w:hAnsi="Tahoma" w:cs="Tahoma"/>
          <w:sz w:val="22"/>
          <w:szCs w:val="22"/>
        </w:rPr>
        <w:t>quindi  se</w:t>
      </w:r>
      <w:proofErr w:type="gramEnd"/>
      <w:r w:rsidRPr="00343FA4">
        <w:rPr>
          <w:rFonts w:ascii="Tahoma" w:hAnsi="Tahoma" w:cs="Tahoma"/>
          <w:sz w:val="22"/>
          <w:szCs w:val="22"/>
        </w:rPr>
        <w:t xml:space="preserve"> il primo numero fo</w:t>
      </w:r>
      <w:r>
        <w:rPr>
          <w:rFonts w:ascii="Tahoma" w:hAnsi="Tahoma" w:cs="Tahoma"/>
          <w:sz w:val="22"/>
          <w:szCs w:val="22"/>
        </w:rPr>
        <w:t>sse 50 ed il secondo 150</w:t>
      </w:r>
      <w:r w:rsidRPr="00343FA4">
        <w:rPr>
          <w:rFonts w:ascii="Tahoma" w:hAnsi="Tahoma" w:cs="Tahoma"/>
          <w:sz w:val="22"/>
          <w:szCs w:val="22"/>
        </w:rPr>
        <w:t xml:space="preserve"> il risultato fornito dovrebbe essere 33,3 % periodico (50 è infatti un terzo di 150...). Non è difficile convincersi che nel programma la formula risolutiva </w:t>
      </w:r>
      <w:r>
        <w:rPr>
          <w:rFonts w:ascii="Tahoma" w:hAnsi="Tahoma" w:cs="Tahoma"/>
          <w:sz w:val="22"/>
          <w:szCs w:val="22"/>
        </w:rPr>
        <w:t>è</w:t>
      </w:r>
      <w:r w:rsidRPr="00343FA4">
        <w:rPr>
          <w:rFonts w:ascii="Tahoma" w:hAnsi="Tahoma" w:cs="Tahoma"/>
          <w:sz w:val="22"/>
          <w:szCs w:val="22"/>
        </w:rPr>
        <w:t>:</w:t>
      </w:r>
    </w:p>
    <w:p w:rsidR="00C423C5" w:rsidRPr="00343FA4" w:rsidRDefault="00C423C5" w:rsidP="00C423C5">
      <w:pPr>
        <w:pStyle w:val="NormaleWeb"/>
        <w:rPr>
          <w:rFonts w:ascii="Tahoma" w:hAnsi="Tahoma" w:cs="Tahoma"/>
          <w:sz w:val="22"/>
          <w:szCs w:val="22"/>
        </w:rPr>
      </w:pPr>
      <w:r w:rsidRPr="00343FA4">
        <w:rPr>
          <w:rFonts w:ascii="Tahoma" w:hAnsi="Tahoma" w:cs="Tahoma"/>
          <w:sz w:val="22"/>
          <w:szCs w:val="22"/>
        </w:rPr>
        <w:tab/>
        <w:t xml:space="preserve">(primo numero/secondo </w:t>
      </w:r>
      <w:proofErr w:type="gramStart"/>
      <w:r w:rsidRPr="00343FA4">
        <w:rPr>
          <w:rFonts w:ascii="Tahoma" w:hAnsi="Tahoma" w:cs="Tahoma"/>
          <w:sz w:val="22"/>
          <w:szCs w:val="22"/>
        </w:rPr>
        <w:t>numero)*</w:t>
      </w:r>
      <w:proofErr w:type="gramEnd"/>
      <w:r w:rsidRPr="00343FA4">
        <w:rPr>
          <w:rFonts w:ascii="Tahoma" w:hAnsi="Tahoma" w:cs="Tahoma"/>
          <w:sz w:val="22"/>
          <w:szCs w:val="22"/>
        </w:rPr>
        <w:t>100</w:t>
      </w:r>
    </w:p>
    <w:p w:rsidR="00C423C5" w:rsidRPr="00343FA4" w:rsidRDefault="00C423C5" w:rsidP="00C423C5">
      <w:pPr>
        <w:pStyle w:val="NormaleWeb"/>
        <w:rPr>
          <w:rFonts w:ascii="Tahoma" w:hAnsi="Tahoma" w:cs="Tahoma"/>
          <w:sz w:val="22"/>
          <w:szCs w:val="22"/>
        </w:rPr>
      </w:pPr>
      <w:r w:rsidRPr="00343FA4">
        <w:rPr>
          <w:rFonts w:ascii="Tahoma" w:hAnsi="Tahoma" w:cs="Tahoma"/>
          <w:sz w:val="22"/>
          <w:szCs w:val="22"/>
        </w:rPr>
        <w:t xml:space="preserve">Fare il test di questo programma con configurazioni di dati in </w:t>
      </w:r>
      <w:r w:rsidRPr="00702BCE">
        <w:rPr>
          <w:rFonts w:ascii="Tahoma" w:hAnsi="Tahoma" w:cs="Tahoma"/>
          <w:i/>
          <w:sz w:val="22"/>
          <w:szCs w:val="22"/>
        </w:rPr>
        <w:t>input</w:t>
      </w:r>
      <w:r w:rsidRPr="00343FA4">
        <w:rPr>
          <w:rFonts w:ascii="Tahoma" w:hAnsi="Tahoma" w:cs="Tahoma"/>
          <w:sz w:val="22"/>
          <w:szCs w:val="22"/>
        </w:rPr>
        <w:t xml:space="preserve"> 'normali' significa provare il programma con coppie di numeri</w:t>
      </w:r>
      <w:r>
        <w:rPr>
          <w:rFonts w:ascii="Tahoma" w:hAnsi="Tahoma" w:cs="Tahoma"/>
          <w:sz w:val="22"/>
          <w:szCs w:val="22"/>
        </w:rPr>
        <w:t xml:space="preserve"> tipo (10,20) (50,150</w:t>
      </w:r>
      <w:proofErr w:type="gramStart"/>
      <w:r>
        <w:rPr>
          <w:rFonts w:ascii="Tahoma" w:hAnsi="Tahoma" w:cs="Tahoma"/>
          <w:sz w:val="22"/>
          <w:szCs w:val="22"/>
        </w:rPr>
        <w:t>)  ecc</w:t>
      </w:r>
      <w:r w:rsidRPr="00343FA4">
        <w:rPr>
          <w:rFonts w:ascii="Tahoma" w:hAnsi="Tahoma" w:cs="Tahoma"/>
          <w:sz w:val="22"/>
          <w:szCs w:val="22"/>
        </w:rPr>
        <w:t>.</w:t>
      </w:r>
      <w:proofErr w:type="gramEnd"/>
      <w:r w:rsidRPr="00343FA4">
        <w:rPr>
          <w:rFonts w:ascii="Tahoma" w:hAnsi="Tahoma" w:cs="Tahoma"/>
          <w:sz w:val="22"/>
          <w:szCs w:val="22"/>
        </w:rPr>
        <w:t xml:space="preserve"> Poi ci si potrebbe domandare se il programma fornisce risultati corretti anche quando il primo numero è maggior dal secondo: (240,60); e scopriremmo che la risposta è sì: otterremmo come valore 400% (in effetti, 240 è il quadruplo di 60). E se usassimo numeri negativi? Nessun problema...</w:t>
      </w:r>
    </w:p>
    <w:p w:rsidR="00C423C5" w:rsidRPr="00343FA4" w:rsidRDefault="00C423C5" w:rsidP="00C423C5">
      <w:pPr>
        <w:pStyle w:val="NormaleWeb"/>
        <w:rPr>
          <w:rFonts w:ascii="Tahoma" w:hAnsi="Tahoma" w:cs="Tahoma"/>
          <w:sz w:val="22"/>
          <w:szCs w:val="22"/>
        </w:rPr>
      </w:pPr>
      <w:r w:rsidRPr="00343FA4">
        <w:rPr>
          <w:rFonts w:ascii="Tahoma" w:hAnsi="Tahoma" w:cs="Tahoma"/>
          <w:sz w:val="22"/>
          <w:szCs w:val="22"/>
        </w:rPr>
        <w:t>Ok, è arrivato il momento di essere cattivi: e se usassimo numeri decimali? Tipo (10.2, 97.5</w:t>
      </w:r>
      <w:proofErr w:type="gramStart"/>
      <w:r w:rsidRPr="00343FA4">
        <w:rPr>
          <w:rFonts w:ascii="Tahoma" w:hAnsi="Tahoma" w:cs="Tahoma"/>
          <w:sz w:val="22"/>
          <w:szCs w:val="22"/>
        </w:rPr>
        <w:t>) ?</w:t>
      </w:r>
      <w:proofErr w:type="gramEnd"/>
      <w:r w:rsidRPr="00343FA4">
        <w:rPr>
          <w:rFonts w:ascii="Tahoma" w:hAnsi="Tahoma" w:cs="Tahoma"/>
          <w:sz w:val="22"/>
          <w:szCs w:val="22"/>
        </w:rPr>
        <w:t xml:space="preserve"> E se il primo numero fosse zero come in (0, 34)?  Anche con queste configurazioni di valori in </w:t>
      </w:r>
      <w:r w:rsidRPr="00702BCE">
        <w:rPr>
          <w:rFonts w:ascii="Tahoma" w:hAnsi="Tahoma" w:cs="Tahoma"/>
          <w:i/>
          <w:sz w:val="22"/>
          <w:szCs w:val="22"/>
        </w:rPr>
        <w:t>input</w:t>
      </w:r>
      <w:r w:rsidRPr="00343FA4">
        <w:rPr>
          <w:rFonts w:ascii="Tahoma" w:hAnsi="Tahoma" w:cs="Tahoma"/>
          <w:sz w:val="22"/>
          <w:szCs w:val="22"/>
        </w:rPr>
        <w:t xml:space="preserve"> il programma continua a fornire risultati corretti. Giunti a questo punto il programmatore inesperto (o pigro) potrebbe concludere che il programma funziona bene in tutti i casi possibili. Purtroppo la matematica c'insegna che non è possibile dividere per zero: inserendo una configurazione di </w:t>
      </w:r>
      <w:r w:rsidRPr="00702BCE">
        <w:rPr>
          <w:rFonts w:ascii="Tahoma" w:hAnsi="Tahoma" w:cs="Tahoma"/>
          <w:i/>
          <w:sz w:val="22"/>
          <w:szCs w:val="22"/>
        </w:rPr>
        <w:t>input</w:t>
      </w:r>
      <w:r w:rsidRPr="00343FA4">
        <w:rPr>
          <w:rFonts w:ascii="Tahoma" w:hAnsi="Tahoma" w:cs="Tahoma"/>
          <w:sz w:val="22"/>
          <w:szCs w:val="22"/>
        </w:rPr>
        <w:t xml:space="preserve"> con il secondo valor</w:t>
      </w:r>
      <w:r>
        <w:rPr>
          <w:rFonts w:ascii="Tahoma" w:hAnsi="Tahoma" w:cs="Tahoma"/>
          <w:sz w:val="22"/>
          <w:szCs w:val="22"/>
        </w:rPr>
        <w:t>e uguale a zero, come in (72,0)</w:t>
      </w:r>
      <w:r w:rsidRPr="00343FA4">
        <w:rPr>
          <w:rFonts w:ascii="Tahoma" w:hAnsi="Tahoma" w:cs="Tahoma"/>
          <w:sz w:val="22"/>
          <w:szCs w:val="22"/>
        </w:rPr>
        <w:t xml:space="preserve"> il programma andrebbe letteralmente </w:t>
      </w:r>
      <w:r>
        <w:rPr>
          <w:rFonts w:ascii="Tahoma" w:hAnsi="Tahoma" w:cs="Tahoma"/>
          <w:sz w:val="22"/>
          <w:szCs w:val="22"/>
        </w:rPr>
        <w:t xml:space="preserve">in </w:t>
      </w:r>
      <w:r w:rsidRPr="00343FA4">
        <w:rPr>
          <w:rFonts w:ascii="Tahoma" w:hAnsi="Tahoma" w:cs="Tahoma"/>
          <w:sz w:val="22"/>
          <w:szCs w:val="22"/>
        </w:rPr>
        <w:t xml:space="preserve">tilt! Gli informatici in questi casi usano un'espressione assai colorita: il programma va in </w:t>
      </w:r>
      <w:proofErr w:type="gramStart"/>
      <w:r w:rsidRPr="00C37B3A">
        <w:rPr>
          <w:rFonts w:ascii="Tahoma" w:hAnsi="Tahoma" w:cs="Tahoma"/>
          <w:b/>
          <w:sz w:val="22"/>
          <w:szCs w:val="22"/>
        </w:rPr>
        <w:t>crash</w:t>
      </w:r>
      <w:r w:rsidRPr="00343FA4">
        <w:rPr>
          <w:rFonts w:ascii="Tahoma" w:hAnsi="Tahoma" w:cs="Tahoma"/>
          <w:sz w:val="22"/>
          <w:szCs w:val="22"/>
        </w:rPr>
        <w:t xml:space="preserve"> !</w:t>
      </w:r>
      <w:proofErr w:type="gramEnd"/>
      <w:r w:rsidRPr="00343FA4">
        <w:rPr>
          <w:rFonts w:ascii="Tahoma" w:hAnsi="Tahoma" w:cs="Tahoma"/>
          <w:sz w:val="22"/>
          <w:szCs w:val="22"/>
        </w:rPr>
        <w:t xml:space="preserve"> (un </w:t>
      </w:r>
      <w:proofErr w:type="gramStart"/>
      <w:r w:rsidRPr="00343FA4">
        <w:rPr>
          <w:rFonts w:ascii="Tahoma" w:hAnsi="Tahoma" w:cs="Tahoma"/>
          <w:sz w:val="22"/>
          <w:szCs w:val="22"/>
        </w:rPr>
        <w:t>crollo,  uno</w:t>
      </w:r>
      <w:proofErr w:type="gramEnd"/>
      <w:r w:rsidRPr="00343FA4">
        <w:rPr>
          <w:rFonts w:ascii="Tahoma" w:hAnsi="Tahoma" w:cs="Tahoma"/>
          <w:sz w:val="22"/>
          <w:szCs w:val="22"/>
        </w:rPr>
        <w:t xml:space="preserve"> schianto al suolo).</w:t>
      </w:r>
    </w:p>
    <w:p w:rsidR="00C423C5" w:rsidRDefault="00C423C5" w:rsidP="00C423C5">
      <w:pPr>
        <w:pStyle w:val="NormaleWeb"/>
        <w:rPr>
          <w:rFonts w:ascii="Tahoma" w:hAnsi="Tahoma" w:cs="Tahoma"/>
          <w:sz w:val="22"/>
          <w:szCs w:val="22"/>
        </w:rPr>
      </w:pPr>
      <w:r w:rsidRPr="00343FA4">
        <w:rPr>
          <w:rFonts w:ascii="Tahoma" w:hAnsi="Tahoma" w:cs="Tahoma"/>
          <w:sz w:val="22"/>
          <w:szCs w:val="22"/>
        </w:rPr>
        <w:t xml:space="preserve">Il caso dello zero come secondo numero è un cosiddetto </w:t>
      </w:r>
      <w:r w:rsidRPr="00343FA4">
        <w:rPr>
          <w:rFonts w:ascii="Tahoma" w:hAnsi="Tahoma" w:cs="Tahoma"/>
          <w:b/>
          <w:sz w:val="22"/>
          <w:szCs w:val="22"/>
        </w:rPr>
        <w:t>caso limite</w:t>
      </w:r>
      <w:r w:rsidRPr="00343FA4">
        <w:rPr>
          <w:rFonts w:ascii="Tahoma" w:hAnsi="Tahoma" w:cs="Tahoma"/>
          <w:sz w:val="22"/>
          <w:szCs w:val="22"/>
        </w:rPr>
        <w:t>: ogni programma dovrebbe essere testato in tutti i casi lim</w:t>
      </w:r>
      <w:r>
        <w:rPr>
          <w:rFonts w:ascii="Tahoma" w:hAnsi="Tahoma" w:cs="Tahoma"/>
          <w:sz w:val="22"/>
          <w:szCs w:val="22"/>
        </w:rPr>
        <w:t>ite che potrebbero presentarsi (</w:t>
      </w:r>
      <w:r w:rsidRPr="00343FA4">
        <w:rPr>
          <w:rFonts w:ascii="Tahoma" w:hAnsi="Tahoma" w:cs="Tahoma"/>
          <w:sz w:val="22"/>
          <w:szCs w:val="22"/>
        </w:rPr>
        <w:t xml:space="preserve">anche </w:t>
      </w:r>
      <w:r>
        <w:rPr>
          <w:rFonts w:ascii="Tahoma" w:hAnsi="Tahoma" w:cs="Tahoma"/>
          <w:sz w:val="22"/>
          <w:szCs w:val="22"/>
        </w:rPr>
        <w:t xml:space="preserve">quelli </w:t>
      </w:r>
      <w:r w:rsidRPr="00343FA4">
        <w:rPr>
          <w:rFonts w:ascii="Tahoma" w:hAnsi="Tahoma" w:cs="Tahoma"/>
          <w:sz w:val="22"/>
          <w:szCs w:val="22"/>
        </w:rPr>
        <w:t>con probabilità molto bassa!</w:t>
      </w:r>
      <w:r>
        <w:rPr>
          <w:rFonts w:ascii="Tahoma" w:hAnsi="Tahoma" w:cs="Tahoma"/>
          <w:sz w:val="22"/>
          <w:szCs w:val="22"/>
        </w:rPr>
        <w:t>).</w:t>
      </w:r>
    </w:p>
    <w:p w:rsidR="00C423C5" w:rsidRPr="00343FA4" w:rsidRDefault="00C423C5" w:rsidP="00C423C5">
      <w:pPr>
        <w:pStyle w:val="NormaleWeb"/>
        <w:rPr>
          <w:rFonts w:ascii="Tahoma" w:hAnsi="Tahoma" w:cs="Tahoma"/>
          <w:sz w:val="22"/>
          <w:szCs w:val="22"/>
        </w:rPr>
      </w:pPr>
      <w:r>
        <w:rPr>
          <w:rFonts w:ascii="Tahoma" w:hAnsi="Tahoma" w:cs="Tahoma"/>
          <w:sz w:val="22"/>
          <w:szCs w:val="22"/>
        </w:rPr>
        <w:br w:type="page"/>
      </w:r>
      <w:r w:rsidRPr="00343FA4">
        <w:rPr>
          <w:rFonts w:ascii="Tahoma" w:hAnsi="Tahoma" w:cs="Tahoma"/>
          <w:i/>
          <w:noProof/>
          <w:sz w:val="22"/>
          <w:szCs w:val="22"/>
        </w:rPr>
        <w:lastRenderedPageBreak/>
        <mc:AlternateContent>
          <mc:Choice Requires="wps">
            <w:drawing>
              <wp:anchor distT="0" distB="0" distL="114300" distR="114300" simplePos="0" relativeHeight="251659264" behindDoc="1" locked="0" layoutInCell="1" allowOverlap="1">
                <wp:simplePos x="0" y="0"/>
                <wp:positionH relativeFrom="column">
                  <wp:posOffset>3100705</wp:posOffset>
                </wp:positionH>
                <wp:positionV relativeFrom="paragraph">
                  <wp:posOffset>1262380</wp:posOffset>
                </wp:positionV>
                <wp:extent cx="2057400" cy="571500"/>
                <wp:effectExtent l="10160" t="10160" r="8890" b="889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7150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423C5" w:rsidRDefault="00C423C5" w:rsidP="00C423C5">
                            <w:r>
                              <w:t xml:space="preserve">La logica è chiaramente invertita: per il compilatore invece questo segmento di codice è </w:t>
                            </w:r>
                            <w:proofErr w:type="gramStart"/>
                            <w:r>
                              <w:t>perfetto !</w:t>
                            </w:r>
                            <w:proofErr w:type="gramEn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 o:spid="_x0000_s1027" type="#_x0000_t202" style="position:absolute;margin-left:244.15pt;margin-top:99.4pt;width:162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" filled="f">
                <v:textbox>
                  <w:txbxContent>
                    <w:p w:rsidR="00C423C5" w:rsidRDefault="00C423C5" w:rsidP="00C423C5">
                      <w:r>
                        <w:t xml:space="preserve">La logica è chiaramente invertita: per il compilatore invece questo segmento di codice è </w:t>
                      </w:r>
                      <w:proofErr w:type="gramStart"/>
                      <w:r>
                        <w:t>perfetto !</w:t>
                      </w:r>
                      <w:proofErr w:type="gramEnd"/>
                      <w:r>
                        <w:t xml:space="preserve"> </w:t>
                      </w:r>
                    </w:p>
                  </w:txbxContent>
                </v:textbox>
              </v:shape>
            </w:pict>
          </mc:Fallback>
        </mc:AlternateContent>
      </w:r>
      <w:r w:rsidRPr="00343FA4">
        <w:rPr>
          <w:rFonts w:ascii="Tahoma" w:hAnsi="Tahoma" w:cs="Tahoma"/>
          <w:sz w:val="22"/>
          <w:szCs w:val="22"/>
        </w:rPr>
        <w:t>La fase di test</w:t>
      </w:r>
      <w:r>
        <w:rPr>
          <w:rFonts w:ascii="Tahoma" w:hAnsi="Tahoma" w:cs="Tahoma"/>
          <w:sz w:val="22"/>
          <w:szCs w:val="22"/>
        </w:rPr>
        <w:t>, come già discusso in precedenza,</w:t>
      </w:r>
      <w:r w:rsidRPr="00343FA4">
        <w:rPr>
          <w:rFonts w:ascii="Tahoma" w:hAnsi="Tahoma" w:cs="Tahoma"/>
          <w:sz w:val="22"/>
          <w:szCs w:val="22"/>
        </w:rPr>
        <w:t xml:space="preserve"> ha lo scopo di evidenziare gli errori durante il funzionamento del programma</w:t>
      </w:r>
      <w:r>
        <w:rPr>
          <w:rFonts w:ascii="Tahoma" w:hAnsi="Tahoma" w:cs="Tahoma"/>
          <w:sz w:val="22"/>
          <w:szCs w:val="22"/>
        </w:rPr>
        <w:t xml:space="preserve">, i cosiddetti </w:t>
      </w:r>
      <w:r w:rsidRPr="006F6F0B">
        <w:rPr>
          <w:rFonts w:ascii="Tahoma" w:hAnsi="Tahoma" w:cs="Tahoma"/>
          <w:b/>
          <w:sz w:val="22"/>
          <w:szCs w:val="22"/>
        </w:rPr>
        <w:t>'</w:t>
      </w:r>
      <w:proofErr w:type="spellStart"/>
      <w:r w:rsidRPr="006F6F0B">
        <w:rPr>
          <w:rFonts w:ascii="Tahoma" w:hAnsi="Tahoma" w:cs="Tahoma"/>
          <w:b/>
          <w:sz w:val="22"/>
          <w:szCs w:val="22"/>
        </w:rPr>
        <w:t>run</w:t>
      </w:r>
      <w:proofErr w:type="spellEnd"/>
      <w:r w:rsidRPr="006F6F0B">
        <w:rPr>
          <w:rFonts w:ascii="Tahoma" w:hAnsi="Tahoma" w:cs="Tahoma"/>
          <w:b/>
          <w:sz w:val="22"/>
          <w:szCs w:val="22"/>
        </w:rPr>
        <w:t xml:space="preserve"> time</w:t>
      </w:r>
      <w:r>
        <w:rPr>
          <w:rFonts w:ascii="Tahoma" w:hAnsi="Tahoma" w:cs="Tahoma"/>
          <w:b/>
          <w:sz w:val="22"/>
          <w:szCs w:val="22"/>
        </w:rPr>
        <w:t xml:space="preserve"> </w:t>
      </w:r>
      <w:proofErr w:type="spellStart"/>
      <w:r>
        <w:rPr>
          <w:rFonts w:ascii="Tahoma" w:hAnsi="Tahoma" w:cs="Tahoma"/>
          <w:b/>
          <w:sz w:val="22"/>
          <w:szCs w:val="22"/>
        </w:rPr>
        <w:t>error</w:t>
      </w:r>
      <w:proofErr w:type="spellEnd"/>
      <w:r w:rsidRPr="006F6F0B">
        <w:rPr>
          <w:rFonts w:ascii="Tahoma" w:hAnsi="Tahoma" w:cs="Tahoma"/>
          <w:b/>
          <w:sz w:val="22"/>
          <w:szCs w:val="22"/>
        </w:rPr>
        <w:t>'</w:t>
      </w:r>
      <w:r w:rsidRPr="00E21A14">
        <w:rPr>
          <w:rFonts w:ascii="Tahoma" w:hAnsi="Tahoma" w:cs="Tahoma"/>
          <w:sz w:val="22"/>
          <w:szCs w:val="22"/>
        </w:rPr>
        <w:t xml:space="preserve">. </w:t>
      </w:r>
      <w:r>
        <w:rPr>
          <w:rFonts w:ascii="Tahoma" w:hAnsi="Tahoma" w:cs="Tahoma"/>
          <w:sz w:val="22"/>
          <w:szCs w:val="22"/>
        </w:rPr>
        <w:t xml:space="preserve"> Alcuni di questi sono legati all'uso di risorse hardware o all'interazione con il sistema operativo (un file che non viene trovato, una periferica spenta o in avaria, il quantitativo di RAM richiesta che non è disponibile ecc.); altri sono veri e propri </w:t>
      </w:r>
      <w:r w:rsidRPr="006F6F0B">
        <w:rPr>
          <w:rFonts w:ascii="Tahoma" w:hAnsi="Tahoma" w:cs="Tahoma"/>
          <w:b/>
          <w:sz w:val="22"/>
          <w:szCs w:val="22"/>
        </w:rPr>
        <w:t>errori logici</w:t>
      </w:r>
      <w:r w:rsidRPr="005E7722">
        <w:rPr>
          <w:rFonts w:ascii="Tahoma" w:hAnsi="Tahoma" w:cs="Tahoma"/>
          <w:sz w:val="22"/>
          <w:szCs w:val="22"/>
        </w:rPr>
        <w:t>.</w:t>
      </w:r>
      <w:r w:rsidRPr="00343FA4">
        <w:rPr>
          <w:rFonts w:ascii="Tahoma" w:hAnsi="Tahoma" w:cs="Tahoma"/>
          <w:sz w:val="22"/>
          <w:szCs w:val="22"/>
        </w:rPr>
        <w:t xml:space="preserve"> </w:t>
      </w:r>
      <w:r>
        <w:rPr>
          <w:rFonts w:ascii="Tahoma" w:hAnsi="Tahoma" w:cs="Tahoma"/>
          <w:sz w:val="22"/>
          <w:szCs w:val="22"/>
        </w:rPr>
        <w:t>Questi sono i più difficili</w:t>
      </w:r>
      <w:r w:rsidRPr="00343FA4">
        <w:rPr>
          <w:rFonts w:ascii="Tahoma" w:hAnsi="Tahoma" w:cs="Tahoma"/>
          <w:sz w:val="22"/>
          <w:szCs w:val="22"/>
        </w:rPr>
        <w:t xml:space="preserve"> da </w:t>
      </w:r>
      <w:r>
        <w:rPr>
          <w:rFonts w:ascii="Tahoma" w:hAnsi="Tahoma" w:cs="Tahoma"/>
          <w:sz w:val="22"/>
          <w:szCs w:val="22"/>
        </w:rPr>
        <w:t>evidenziare</w:t>
      </w:r>
      <w:r w:rsidRPr="00343FA4">
        <w:rPr>
          <w:rFonts w:ascii="Tahoma" w:hAnsi="Tahoma" w:cs="Tahoma"/>
          <w:sz w:val="22"/>
          <w:szCs w:val="22"/>
        </w:rPr>
        <w:t>; il programmatore ha rispettato tutte le regole del linguaggio ma ha sbagliato ad impostare la soluzione! Il compilatore non può fare nulla …</w:t>
      </w:r>
      <w:r w:rsidRPr="00343FA4">
        <w:rPr>
          <w:rFonts w:ascii="Tahoma" w:hAnsi="Tahoma" w:cs="Tahoma"/>
          <w:sz w:val="22"/>
          <w:szCs w:val="22"/>
        </w:rPr>
        <w:br/>
      </w:r>
      <w:r w:rsidRPr="00343FA4">
        <w:rPr>
          <w:rFonts w:ascii="Tahoma" w:hAnsi="Tahoma" w:cs="Tahoma"/>
          <w:sz w:val="22"/>
          <w:szCs w:val="22"/>
        </w:rPr>
        <w:br/>
      </w:r>
      <w:proofErr w:type="spellStart"/>
      <w:r w:rsidRPr="00343FA4">
        <w:rPr>
          <w:rFonts w:ascii="Tahoma" w:hAnsi="Tahoma" w:cs="Tahoma"/>
          <w:sz w:val="22"/>
          <w:szCs w:val="22"/>
        </w:rPr>
        <w:t>if</w:t>
      </w:r>
      <w:proofErr w:type="spellEnd"/>
      <w:r w:rsidRPr="00343FA4">
        <w:rPr>
          <w:rFonts w:ascii="Tahoma" w:hAnsi="Tahoma" w:cs="Tahoma"/>
          <w:sz w:val="22"/>
          <w:szCs w:val="22"/>
        </w:rPr>
        <w:t xml:space="preserve"> </w:t>
      </w:r>
      <w:r>
        <w:rPr>
          <w:rFonts w:ascii="Tahoma" w:hAnsi="Tahoma" w:cs="Tahoma"/>
          <w:sz w:val="22"/>
          <w:szCs w:val="22"/>
        </w:rPr>
        <w:t>(</w:t>
      </w:r>
      <w:r w:rsidRPr="00343FA4">
        <w:rPr>
          <w:rFonts w:ascii="Tahoma" w:hAnsi="Tahoma" w:cs="Tahoma"/>
          <w:sz w:val="22"/>
          <w:szCs w:val="22"/>
        </w:rPr>
        <w:t>x&gt;=0</w:t>
      </w:r>
      <w:r>
        <w:rPr>
          <w:rFonts w:ascii="Tahoma" w:hAnsi="Tahoma" w:cs="Tahoma"/>
          <w:sz w:val="22"/>
          <w:szCs w:val="22"/>
        </w:rPr>
        <w:t>)</w:t>
      </w:r>
      <w:r w:rsidRPr="00343FA4">
        <w:rPr>
          <w:rFonts w:ascii="Tahoma" w:hAnsi="Tahoma" w:cs="Tahoma"/>
          <w:sz w:val="22"/>
          <w:szCs w:val="22"/>
        </w:rPr>
        <w:t xml:space="preserve"> </w:t>
      </w:r>
      <w:r w:rsidRPr="00343FA4">
        <w:rPr>
          <w:rFonts w:ascii="Tahoma" w:hAnsi="Tahoma" w:cs="Tahoma"/>
          <w:sz w:val="22"/>
          <w:szCs w:val="22"/>
        </w:rPr>
        <w:br/>
        <w:t xml:space="preserve">   </w:t>
      </w:r>
      <w:r>
        <w:rPr>
          <w:rFonts w:ascii="Tahoma" w:hAnsi="Tahoma" w:cs="Tahoma"/>
          <w:sz w:val="22"/>
          <w:szCs w:val="22"/>
        </w:rPr>
        <w:t>cout &lt;&lt; “</w:t>
      </w:r>
      <w:r w:rsidRPr="00343FA4">
        <w:rPr>
          <w:rFonts w:ascii="Tahoma" w:hAnsi="Tahoma" w:cs="Tahoma"/>
          <w:sz w:val="22"/>
          <w:szCs w:val="22"/>
        </w:rPr>
        <w:t xml:space="preserve">Il valore della </w:t>
      </w:r>
      <w:r>
        <w:rPr>
          <w:rFonts w:ascii="Tahoma" w:hAnsi="Tahoma" w:cs="Tahoma"/>
          <w:sz w:val="22"/>
          <w:szCs w:val="22"/>
        </w:rPr>
        <w:t>x è negativo”;</w:t>
      </w:r>
      <w:r w:rsidRPr="00343FA4">
        <w:rPr>
          <w:rFonts w:ascii="Tahoma" w:hAnsi="Tahoma" w:cs="Tahoma"/>
          <w:sz w:val="22"/>
          <w:szCs w:val="22"/>
        </w:rPr>
        <w:br/>
        <w:t>else</w:t>
      </w:r>
      <w:r w:rsidRPr="00343FA4">
        <w:rPr>
          <w:rFonts w:ascii="Tahoma" w:hAnsi="Tahoma" w:cs="Tahoma"/>
          <w:sz w:val="22"/>
          <w:szCs w:val="22"/>
        </w:rPr>
        <w:br/>
        <w:t xml:space="preserve">   </w:t>
      </w:r>
      <w:r>
        <w:rPr>
          <w:rFonts w:ascii="Tahoma" w:hAnsi="Tahoma" w:cs="Tahoma"/>
          <w:sz w:val="22"/>
          <w:szCs w:val="22"/>
        </w:rPr>
        <w:t>cout &lt;&lt; “</w:t>
      </w:r>
      <w:r w:rsidRPr="00343FA4">
        <w:rPr>
          <w:rFonts w:ascii="Tahoma" w:hAnsi="Tahoma" w:cs="Tahoma"/>
          <w:sz w:val="22"/>
          <w:szCs w:val="22"/>
        </w:rPr>
        <w:t>Il valore della x è positivo</w:t>
      </w:r>
      <w:r>
        <w:rPr>
          <w:rFonts w:ascii="Tahoma" w:hAnsi="Tahoma" w:cs="Tahoma"/>
          <w:sz w:val="22"/>
          <w:szCs w:val="22"/>
        </w:rPr>
        <w:t>”</w:t>
      </w:r>
      <w:r w:rsidRPr="00343FA4">
        <w:rPr>
          <w:rFonts w:ascii="Tahoma" w:hAnsi="Tahoma" w:cs="Tahoma"/>
          <w:sz w:val="22"/>
          <w:szCs w:val="22"/>
        </w:rPr>
        <w:t>;</w:t>
      </w:r>
    </w:p>
    <w:p w:rsidR="00C423C5" w:rsidRDefault="00C423C5" w:rsidP="00C423C5">
      <w:pPr>
        <w:rPr>
          <w:rFonts w:ascii="Tahoma" w:hAnsi="Tahoma" w:cs="Tahoma"/>
          <w:sz w:val="22"/>
          <w:szCs w:val="22"/>
          <w:u w:val="single"/>
        </w:rPr>
      </w:pPr>
    </w:p>
    <w:p w:rsidR="00C423C5" w:rsidRDefault="00C423C5" w:rsidP="00C423C5">
      <w:pPr>
        <w:ind w:right="707"/>
        <w:rPr>
          <w:rFonts w:ascii="Tahoma" w:hAnsi="Tahoma" w:cs="Tahoma"/>
          <w:sz w:val="22"/>
          <w:szCs w:val="22"/>
        </w:rPr>
      </w:pPr>
      <w:r>
        <w:rPr>
          <w:rFonts w:ascii="Tahoma" w:hAnsi="Tahoma" w:cs="Tahoma"/>
          <w:sz w:val="22"/>
          <w:szCs w:val="22"/>
        </w:rPr>
        <w:t>Il test fatto dai programmatori stessi o da personale interno alla ditta che sviluppa il software (</w:t>
      </w:r>
      <w:r w:rsidRPr="00D730A2">
        <w:rPr>
          <w:rFonts w:ascii="Tahoma" w:hAnsi="Tahoma" w:cs="Tahoma"/>
          <w:b/>
          <w:sz w:val="22"/>
          <w:szCs w:val="22"/>
        </w:rPr>
        <w:t>software house</w:t>
      </w:r>
      <w:r>
        <w:rPr>
          <w:rFonts w:ascii="Tahoma" w:hAnsi="Tahoma" w:cs="Tahoma"/>
          <w:sz w:val="22"/>
          <w:szCs w:val="22"/>
        </w:rPr>
        <w:t xml:space="preserve">) è chiamato </w:t>
      </w:r>
      <w:r w:rsidRPr="00D730A2">
        <w:rPr>
          <w:rFonts w:ascii="Tahoma" w:hAnsi="Tahoma" w:cs="Tahoma"/>
          <w:b/>
          <w:sz w:val="22"/>
          <w:szCs w:val="22"/>
        </w:rPr>
        <w:t>alfa test</w:t>
      </w:r>
      <w:r>
        <w:rPr>
          <w:rFonts w:ascii="Tahoma" w:hAnsi="Tahoma" w:cs="Tahoma"/>
          <w:sz w:val="22"/>
          <w:szCs w:val="22"/>
        </w:rPr>
        <w:t xml:space="preserve"> e si parla di versioni alfa dell'applicazione. Successivamente si può rilasciare gratuitamente in prova ad utenti esterni (interessati per vari motivi; a voi non piacerebbe ad esempio testare un video game famoso??): si parla di </w:t>
      </w:r>
      <w:r w:rsidRPr="00D730A2">
        <w:rPr>
          <w:rFonts w:ascii="Tahoma" w:hAnsi="Tahoma" w:cs="Tahoma"/>
          <w:b/>
          <w:sz w:val="22"/>
          <w:szCs w:val="22"/>
        </w:rPr>
        <w:t>beta test</w:t>
      </w:r>
      <w:r>
        <w:rPr>
          <w:rFonts w:ascii="Tahoma" w:hAnsi="Tahoma" w:cs="Tahoma"/>
          <w:sz w:val="22"/>
          <w:szCs w:val="22"/>
        </w:rPr>
        <w:t xml:space="preserve"> e di versioni beta dell'applicazione.</w:t>
      </w:r>
    </w:p>
    <w:p w:rsidR="00C423C5" w:rsidRPr="00D730A2" w:rsidRDefault="00C423C5" w:rsidP="00C423C5">
      <w:pPr>
        <w:ind w:right="707"/>
        <w:rPr>
          <w:rFonts w:ascii="Tahoma" w:hAnsi="Tahoma" w:cs="Tahoma"/>
          <w:sz w:val="22"/>
          <w:szCs w:val="22"/>
        </w:rPr>
      </w:pPr>
    </w:p>
    <w:p w:rsidR="00C423C5" w:rsidRPr="0077137C" w:rsidRDefault="00C423C5" w:rsidP="00C423C5">
      <w:pPr>
        <w:ind w:right="707"/>
        <w:rPr>
          <w:rFonts w:ascii="Tahoma" w:hAnsi="Tahoma" w:cs="Tahoma"/>
          <w:sz w:val="22"/>
          <w:szCs w:val="22"/>
          <w:u w:val="single"/>
        </w:rPr>
      </w:pPr>
    </w:p>
    <w:p w:rsidR="00C423C5" w:rsidRPr="005C6FC1" w:rsidRDefault="00C423C5" w:rsidP="00C423C5">
      <w:pPr>
        <w:spacing w:line="260" w:lineRule="exact"/>
        <w:rPr>
          <w:rFonts w:ascii="Tahoma" w:hAnsi="Tahoma" w:cs="Tahoma"/>
          <w:b/>
          <w:sz w:val="22"/>
          <w:szCs w:val="22"/>
        </w:rPr>
      </w:pPr>
      <w:r>
        <w:rPr>
          <w:rFonts w:ascii="Tahoma" w:hAnsi="Tahoma" w:cs="Tahoma"/>
          <w:b/>
          <w:sz w:val="22"/>
          <w:szCs w:val="22"/>
          <w:bdr w:val="single" w:sz="4" w:space="0" w:color="auto"/>
        </w:rPr>
        <w:t>Debug</w:t>
      </w:r>
    </w:p>
    <w:p w:rsidR="00C423C5" w:rsidRDefault="00C423C5" w:rsidP="00C423C5">
      <w:pPr>
        <w:pStyle w:val="NormaleWeb"/>
        <w:rPr>
          <w:rFonts w:ascii="Tahoma" w:hAnsi="Tahoma" w:cs="Tahoma"/>
          <w:sz w:val="22"/>
          <w:szCs w:val="22"/>
        </w:rPr>
      </w:pPr>
      <w:r>
        <w:rPr>
          <w:rFonts w:ascii="Tahoma" w:hAnsi="Tahoma" w:cs="Tahoma"/>
          <w:sz w:val="22"/>
          <w:szCs w:val="22"/>
        </w:rPr>
        <w:t xml:space="preserve">La fase precedente ha il solo scopo di </w:t>
      </w:r>
      <w:r w:rsidRPr="00E21A14">
        <w:rPr>
          <w:rFonts w:ascii="Tahoma" w:hAnsi="Tahoma" w:cs="Tahoma"/>
          <w:sz w:val="22"/>
          <w:szCs w:val="22"/>
          <w:u w:val="single"/>
        </w:rPr>
        <w:t>evidenziare</w:t>
      </w:r>
      <w:r>
        <w:rPr>
          <w:rFonts w:ascii="Tahoma" w:hAnsi="Tahoma" w:cs="Tahoma"/>
          <w:sz w:val="22"/>
          <w:szCs w:val="22"/>
        </w:rPr>
        <w:t xml:space="preserve"> la presenza di un errore. </w:t>
      </w:r>
      <w:r w:rsidRPr="00343FA4">
        <w:rPr>
          <w:rFonts w:ascii="Tahoma" w:hAnsi="Tahoma" w:cs="Tahoma"/>
          <w:sz w:val="22"/>
          <w:szCs w:val="22"/>
        </w:rPr>
        <w:t xml:space="preserve">La fase di </w:t>
      </w:r>
      <w:r w:rsidRPr="007F70E0">
        <w:rPr>
          <w:rFonts w:ascii="Tahoma" w:hAnsi="Tahoma" w:cs="Tahoma"/>
          <w:sz w:val="22"/>
          <w:szCs w:val="22"/>
        </w:rPr>
        <w:t>debug</w:t>
      </w:r>
      <w:r w:rsidRPr="00343FA4">
        <w:rPr>
          <w:rFonts w:ascii="Tahoma" w:hAnsi="Tahoma" w:cs="Tahoma"/>
          <w:sz w:val="22"/>
          <w:szCs w:val="22"/>
        </w:rPr>
        <w:t xml:space="preserve"> indica </w:t>
      </w:r>
      <w:r>
        <w:rPr>
          <w:rFonts w:ascii="Tahoma" w:hAnsi="Tahoma" w:cs="Tahoma"/>
          <w:sz w:val="22"/>
          <w:szCs w:val="22"/>
        </w:rPr>
        <w:t xml:space="preserve">invece </w:t>
      </w:r>
      <w:r w:rsidRPr="00343FA4">
        <w:rPr>
          <w:rFonts w:ascii="Tahoma" w:hAnsi="Tahoma" w:cs="Tahoma"/>
          <w:sz w:val="22"/>
          <w:szCs w:val="22"/>
        </w:rPr>
        <w:t xml:space="preserve">l'attività del programmatore </w:t>
      </w:r>
      <w:r>
        <w:rPr>
          <w:rFonts w:ascii="Tahoma" w:hAnsi="Tahoma" w:cs="Tahoma"/>
          <w:sz w:val="22"/>
          <w:szCs w:val="22"/>
        </w:rPr>
        <w:t xml:space="preserve">volta a isolare le cause (la porzione di codice responsabile) e l’eliminazione (modifica del codice) di un errore di tipo </w:t>
      </w:r>
      <w:r w:rsidRPr="00255516">
        <w:rPr>
          <w:rFonts w:ascii="Tahoma" w:hAnsi="Tahoma" w:cs="Tahoma"/>
          <w:b/>
          <w:sz w:val="22"/>
          <w:szCs w:val="22"/>
        </w:rPr>
        <w:t>LOGICO</w:t>
      </w:r>
      <w:r>
        <w:rPr>
          <w:rFonts w:ascii="Tahoma" w:hAnsi="Tahoma" w:cs="Tahoma"/>
          <w:sz w:val="22"/>
          <w:szCs w:val="22"/>
        </w:rPr>
        <w:t xml:space="preserve"> (seguono alcuni esempi; altri li avevo indicati parlando delle tipologie di errore)</w:t>
      </w:r>
    </w:p>
    <w:p w:rsidR="00C423C5" w:rsidRDefault="00C423C5" w:rsidP="00C423C5">
      <w:pPr>
        <w:pStyle w:val="NormaleWeb"/>
        <w:rPr>
          <w:rFonts w:ascii="Tahoma" w:hAnsi="Tahoma" w:cs="Tahoma"/>
          <w:sz w:val="22"/>
          <w:szCs w:val="22"/>
        </w:rPr>
      </w:pPr>
      <w:r w:rsidRPr="00255516">
        <w:rPr>
          <w:rFonts w:ascii="Tahoma" w:hAnsi="Tahoma" w:cs="Tahoma"/>
          <w:sz w:val="22"/>
          <w:szCs w:val="22"/>
        </w:rPr>
        <w:t>- una variabile non  inizializzata con il giusto valore</w:t>
      </w:r>
      <w:r>
        <w:rPr>
          <w:rFonts w:ascii="Tahoma" w:hAnsi="Tahoma" w:cs="Tahoma"/>
          <w:sz w:val="22"/>
          <w:szCs w:val="22"/>
        </w:rPr>
        <w:br/>
      </w:r>
      <w:r w:rsidRPr="00255516">
        <w:rPr>
          <w:rFonts w:ascii="Tahoma" w:hAnsi="Tahoma" w:cs="Tahoma"/>
          <w:sz w:val="22"/>
          <w:szCs w:val="22"/>
        </w:rPr>
        <w:t xml:space="preserve">- un contatore che ci si è dimenticati di incrementare o che è incrementato di una quantità </w:t>
      </w:r>
      <w:r>
        <w:rPr>
          <w:rFonts w:ascii="Tahoma" w:hAnsi="Tahoma" w:cs="Tahoma"/>
          <w:sz w:val="22"/>
          <w:szCs w:val="22"/>
        </w:rPr>
        <w:t xml:space="preserve"> </w:t>
      </w:r>
      <w:r>
        <w:rPr>
          <w:rFonts w:ascii="Tahoma" w:hAnsi="Tahoma" w:cs="Tahoma"/>
          <w:sz w:val="22"/>
          <w:szCs w:val="22"/>
        </w:rPr>
        <w:br/>
        <w:t xml:space="preserve">  </w:t>
      </w:r>
      <w:r w:rsidRPr="00255516">
        <w:rPr>
          <w:rFonts w:ascii="Tahoma" w:hAnsi="Tahoma" w:cs="Tahoma"/>
          <w:sz w:val="22"/>
          <w:szCs w:val="22"/>
        </w:rPr>
        <w:t>sbagliata</w:t>
      </w:r>
      <w:r>
        <w:rPr>
          <w:rFonts w:ascii="Tahoma" w:hAnsi="Tahoma" w:cs="Tahoma"/>
          <w:sz w:val="22"/>
          <w:szCs w:val="22"/>
        </w:rPr>
        <w:br/>
      </w:r>
      <w:r w:rsidRPr="00255516">
        <w:rPr>
          <w:rFonts w:ascii="Tahoma" w:hAnsi="Tahoma" w:cs="Tahoma"/>
          <w:sz w:val="22"/>
          <w:szCs w:val="22"/>
        </w:rPr>
        <w:t xml:space="preserve">- non  aver controllato in una divisione senza che il </w:t>
      </w:r>
      <w:proofErr w:type="spellStart"/>
      <w:r w:rsidRPr="00255516">
        <w:rPr>
          <w:rFonts w:ascii="Tahoma" w:hAnsi="Tahoma" w:cs="Tahoma"/>
          <w:sz w:val="22"/>
          <w:szCs w:val="22"/>
        </w:rPr>
        <w:t>denomitare</w:t>
      </w:r>
      <w:proofErr w:type="spellEnd"/>
      <w:r w:rsidRPr="00255516">
        <w:rPr>
          <w:rFonts w:ascii="Tahoma" w:hAnsi="Tahoma" w:cs="Tahoma"/>
          <w:sz w:val="22"/>
          <w:szCs w:val="22"/>
        </w:rPr>
        <w:t xml:space="preserve"> sia diverso da zero</w:t>
      </w:r>
      <w:r>
        <w:rPr>
          <w:rFonts w:ascii="Tahoma" w:hAnsi="Tahoma" w:cs="Tahoma"/>
          <w:sz w:val="22"/>
          <w:szCs w:val="22"/>
        </w:rPr>
        <w:br/>
      </w:r>
      <w:r w:rsidRPr="00255516">
        <w:rPr>
          <w:rFonts w:ascii="Tahoma" w:hAnsi="Tahoma" w:cs="Tahoma"/>
          <w:sz w:val="22"/>
          <w:szCs w:val="22"/>
        </w:rPr>
        <w:t>- usare una funzione con parametri con valori inaccettabili (</w:t>
      </w:r>
      <w:proofErr w:type="spellStart"/>
      <w:r w:rsidRPr="00255516">
        <w:rPr>
          <w:rFonts w:ascii="Tahoma" w:hAnsi="Tahoma" w:cs="Tahoma"/>
          <w:sz w:val="22"/>
          <w:szCs w:val="22"/>
        </w:rPr>
        <w:t>sqrt</w:t>
      </w:r>
      <w:proofErr w:type="spellEnd"/>
      <w:r w:rsidRPr="00255516">
        <w:rPr>
          <w:rFonts w:ascii="Tahoma" w:hAnsi="Tahoma" w:cs="Tahoma"/>
          <w:sz w:val="22"/>
          <w:szCs w:val="22"/>
        </w:rPr>
        <w:t xml:space="preserve"> di un numero negativo)</w:t>
      </w:r>
      <w:r>
        <w:rPr>
          <w:rFonts w:ascii="Tahoma" w:hAnsi="Tahoma" w:cs="Tahoma"/>
          <w:sz w:val="22"/>
          <w:szCs w:val="22"/>
        </w:rPr>
        <w:br/>
      </w:r>
      <w:r w:rsidRPr="00255516">
        <w:rPr>
          <w:rFonts w:ascii="Tahoma" w:hAnsi="Tahoma" w:cs="Tahoma"/>
          <w:sz w:val="22"/>
          <w:szCs w:val="22"/>
        </w:rPr>
        <w:t xml:space="preserve">- una condizione di un </w:t>
      </w:r>
      <w:proofErr w:type="spellStart"/>
      <w:r w:rsidRPr="00255516">
        <w:rPr>
          <w:rFonts w:ascii="Tahoma" w:hAnsi="Tahoma" w:cs="Tahoma"/>
          <w:sz w:val="22"/>
          <w:szCs w:val="22"/>
        </w:rPr>
        <w:t>if</w:t>
      </w:r>
      <w:proofErr w:type="spellEnd"/>
      <w:r w:rsidRPr="00255516">
        <w:rPr>
          <w:rFonts w:ascii="Tahoma" w:hAnsi="Tahoma" w:cs="Tahoma"/>
          <w:sz w:val="22"/>
          <w:szCs w:val="22"/>
        </w:rPr>
        <w:t xml:space="preserve">/for/while sbagliata: &amp;&amp; invece di || o viceversa, &amp; o | invece di &amp;&amp; e </w:t>
      </w:r>
      <w:r>
        <w:rPr>
          <w:rFonts w:ascii="Tahoma" w:hAnsi="Tahoma" w:cs="Tahoma"/>
          <w:sz w:val="22"/>
          <w:szCs w:val="22"/>
        </w:rPr>
        <w:t xml:space="preserve"> </w:t>
      </w:r>
      <w:r>
        <w:rPr>
          <w:rFonts w:ascii="Tahoma" w:hAnsi="Tahoma" w:cs="Tahoma"/>
          <w:sz w:val="22"/>
          <w:szCs w:val="22"/>
        </w:rPr>
        <w:br/>
        <w:t xml:space="preserve">  </w:t>
      </w:r>
      <w:r w:rsidRPr="00255516">
        <w:rPr>
          <w:rFonts w:ascii="Tahoma" w:hAnsi="Tahoma" w:cs="Tahoma"/>
          <w:sz w:val="22"/>
          <w:szCs w:val="22"/>
        </w:rPr>
        <w:t>||, &lt; invece di &gt; ecc.</w:t>
      </w:r>
      <w:r>
        <w:rPr>
          <w:rFonts w:ascii="Tahoma" w:hAnsi="Tahoma" w:cs="Tahoma"/>
          <w:sz w:val="22"/>
          <w:szCs w:val="22"/>
        </w:rPr>
        <w:br/>
      </w:r>
      <w:r w:rsidRPr="00255516">
        <w:rPr>
          <w:rFonts w:ascii="Tahoma" w:hAnsi="Tahoma" w:cs="Tahoma"/>
          <w:sz w:val="22"/>
          <w:szCs w:val="22"/>
        </w:rPr>
        <w:t xml:space="preserve">- non aver messo le parentesi graffe ad un </w:t>
      </w:r>
      <w:proofErr w:type="spellStart"/>
      <w:r w:rsidRPr="00255516">
        <w:rPr>
          <w:rFonts w:ascii="Tahoma" w:hAnsi="Tahoma" w:cs="Tahoma"/>
          <w:sz w:val="22"/>
          <w:szCs w:val="22"/>
        </w:rPr>
        <w:t>if</w:t>
      </w:r>
      <w:proofErr w:type="spellEnd"/>
      <w:r w:rsidRPr="00255516">
        <w:rPr>
          <w:rFonts w:ascii="Tahoma" w:hAnsi="Tahoma" w:cs="Tahoma"/>
          <w:sz w:val="22"/>
          <w:szCs w:val="22"/>
        </w:rPr>
        <w:t>, for, while quando c'è più di una istruzione</w:t>
      </w:r>
      <w:r>
        <w:rPr>
          <w:rFonts w:ascii="Tahoma" w:hAnsi="Tahoma" w:cs="Tahoma"/>
          <w:sz w:val="22"/>
          <w:szCs w:val="22"/>
        </w:rPr>
        <w:br/>
      </w:r>
      <w:r w:rsidRPr="00255516">
        <w:rPr>
          <w:rFonts w:ascii="Tahoma" w:hAnsi="Tahoma" w:cs="Tahoma"/>
          <w:sz w:val="22"/>
          <w:szCs w:val="22"/>
        </w:rPr>
        <w:t>- aver dimenticato un case in uno switch</w:t>
      </w:r>
      <w:r>
        <w:rPr>
          <w:rFonts w:ascii="Tahoma" w:hAnsi="Tahoma" w:cs="Tahoma"/>
          <w:sz w:val="22"/>
          <w:szCs w:val="22"/>
        </w:rPr>
        <w:br/>
      </w:r>
      <w:r w:rsidRPr="00255516">
        <w:rPr>
          <w:rFonts w:ascii="Tahoma" w:hAnsi="Tahoma" w:cs="Tahoma"/>
          <w:sz w:val="22"/>
          <w:szCs w:val="22"/>
        </w:rPr>
        <w:t>- logica stessa dell'algoritmo sbagliata (il più difficile da scoprire)</w:t>
      </w:r>
    </w:p>
    <w:p w:rsidR="00C423C5" w:rsidRDefault="00C423C5" w:rsidP="00C423C5">
      <w:pPr>
        <w:pStyle w:val="NormaleWeb"/>
        <w:rPr>
          <w:rFonts w:ascii="Tahoma" w:hAnsi="Tahoma" w:cs="Tahoma"/>
          <w:sz w:val="22"/>
          <w:szCs w:val="22"/>
        </w:rPr>
      </w:pPr>
      <w:r>
        <w:rPr>
          <w:rFonts w:ascii="Tahoma" w:hAnsi="Tahoma" w:cs="Tahoma"/>
          <w:sz w:val="22"/>
          <w:szCs w:val="22"/>
        </w:rPr>
        <w:t xml:space="preserve"> </w:t>
      </w:r>
    </w:p>
    <w:p w:rsidR="00C423C5" w:rsidRPr="007A2B1C" w:rsidRDefault="00C423C5" w:rsidP="00C423C5">
      <w:pPr>
        <w:pStyle w:val="NormaleWeb"/>
        <w:ind w:left="708"/>
        <w:rPr>
          <w:rFonts w:ascii="Tahoma" w:hAnsi="Tahoma" w:cs="Tahoma"/>
          <w:i/>
          <w:sz w:val="22"/>
          <w:szCs w:val="22"/>
        </w:rPr>
      </w:pPr>
      <w:r w:rsidRPr="007A2B1C">
        <w:rPr>
          <w:rFonts w:ascii="Tahoma" w:hAnsi="Tahoma" w:cs="Tahoma"/>
          <w:i/>
          <w:sz w:val="22"/>
          <w:szCs w:val="22"/>
        </w:rPr>
        <w:t>ATTENZIONE!! Una delle cattive abitudini più comuni è quella di non testare nuovamente il programma dopo una modifica. Purtroppo l'esperienza insegna che, non così raramente come si potrebbe pensare, le modifiche apportate per correggere un errore ne introducono altri, a volte peggiori!</w:t>
      </w:r>
      <w:r>
        <w:rPr>
          <w:rFonts w:ascii="Tahoma" w:hAnsi="Tahoma" w:cs="Tahoma"/>
          <w:i/>
          <w:sz w:val="22"/>
          <w:szCs w:val="22"/>
        </w:rPr>
        <w:t xml:space="preserve"> </w:t>
      </w:r>
    </w:p>
    <w:p w:rsidR="00C423C5" w:rsidRDefault="00C423C5" w:rsidP="00C423C5">
      <w:pPr>
        <w:pStyle w:val="NormaleWeb"/>
        <w:rPr>
          <w:rFonts w:ascii="Tahoma" w:hAnsi="Tahoma" w:cs="Tahoma"/>
          <w:sz w:val="22"/>
          <w:szCs w:val="22"/>
        </w:rPr>
      </w:pPr>
    </w:p>
    <w:p w:rsidR="00C423C5" w:rsidRPr="007A2B1C" w:rsidRDefault="00C423C5" w:rsidP="00C423C5">
      <w:pPr>
        <w:pStyle w:val="NormaleWeb"/>
        <w:rPr>
          <w:rFonts w:ascii="Tahoma" w:hAnsi="Tahoma" w:cs="Tahoma"/>
          <w:b/>
          <w:sz w:val="22"/>
          <w:szCs w:val="22"/>
        </w:rPr>
      </w:pPr>
      <w:r>
        <w:rPr>
          <w:rFonts w:ascii="Tahoma" w:hAnsi="Tahoma" w:cs="Tahoma"/>
          <w:b/>
          <w:sz w:val="22"/>
          <w:szCs w:val="22"/>
        </w:rPr>
        <w:br w:type="page"/>
      </w:r>
      <w:r w:rsidRPr="007A2B1C">
        <w:rPr>
          <w:rFonts w:ascii="Tahoma" w:hAnsi="Tahoma" w:cs="Tahoma"/>
          <w:b/>
          <w:sz w:val="22"/>
          <w:szCs w:val="22"/>
        </w:rPr>
        <w:lastRenderedPageBreak/>
        <w:t>Strumenti per il debug</w:t>
      </w:r>
    </w:p>
    <w:p w:rsidR="00C423C5" w:rsidRDefault="00C423C5" w:rsidP="00C423C5">
      <w:pPr>
        <w:pStyle w:val="NormaleWeb"/>
        <w:rPr>
          <w:rFonts w:ascii="Tahoma" w:hAnsi="Tahoma" w:cs="Tahoma"/>
          <w:sz w:val="22"/>
          <w:szCs w:val="22"/>
        </w:rPr>
      </w:pPr>
      <w:r>
        <w:rPr>
          <w:rFonts w:ascii="Tahoma" w:hAnsi="Tahoma" w:cs="Tahoma"/>
          <w:sz w:val="22"/>
          <w:szCs w:val="22"/>
        </w:rPr>
        <w:t xml:space="preserve">Sono sostanzialmente il debug manuale con </w:t>
      </w:r>
      <w:r w:rsidRPr="007F70E0">
        <w:rPr>
          <w:rFonts w:ascii="Tahoma" w:hAnsi="Tahoma" w:cs="Tahoma"/>
          <w:b/>
          <w:sz w:val="22"/>
          <w:szCs w:val="22"/>
        </w:rPr>
        <w:t xml:space="preserve">trace </w:t>
      </w:r>
      <w:proofErr w:type="spellStart"/>
      <w:r w:rsidRPr="007F70E0">
        <w:rPr>
          <w:rFonts w:ascii="Tahoma" w:hAnsi="Tahoma" w:cs="Tahoma"/>
          <w:b/>
          <w:sz w:val="22"/>
          <w:szCs w:val="22"/>
        </w:rPr>
        <w:t>table</w:t>
      </w:r>
      <w:proofErr w:type="spellEnd"/>
      <w:r>
        <w:rPr>
          <w:rFonts w:ascii="Tahoma" w:hAnsi="Tahoma" w:cs="Tahoma"/>
          <w:sz w:val="22"/>
          <w:szCs w:val="22"/>
        </w:rPr>
        <w:t xml:space="preserve"> e quello supportato da un apposito strumento software, il </w:t>
      </w:r>
      <w:r w:rsidRPr="007F70E0">
        <w:rPr>
          <w:rFonts w:ascii="Tahoma" w:hAnsi="Tahoma" w:cs="Tahoma"/>
          <w:b/>
          <w:sz w:val="22"/>
          <w:szCs w:val="22"/>
        </w:rPr>
        <w:t>debugger</w:t>
      </w:r>
      <w:r>
        <w:rPr>
          <w:rFonts w:ascii="Tahoma" w:hAnsi="Tahoma" w:cs="Tahoma"/>
          <w:b/>
          <w:sz w:val="22"/>
          <w:szCs w:val="22"/>
        </w:rPr>
        <w:t>;</w:t>
      </w:r>
      <w:r>
        <w:rPr>
          <w:rFonts w:ascii="Tahoma" w:hAnsi="Tahoma" w:cs="Tahoma"/>
          <w:sz w:val="22"/>
          <w:szCs w:val="22"/>
        </w:rPr>
        <w:t xml:space="preserve"> ricorderete che di </w:t>
      </w:r>
      <w:proofErr w:type="gramStart"/>
      <w:r>
        <w:rPr>
          <w:rFonts w:ascii="Tahoma" w:hAnsi="Tahoma" w:cs="Tahoma"/>
          <w:sz w:val="22"/>
          <w:szCs w:val="22"/>
        </w:rPr>
        <w:t>quest`ultimo</w:t>
      </w:r>
      <w:proofErr w:type="gramEnd"/>
      <w:r>
        <w:rPr>
          <w:rFonts w:ascii="Tahoma" w:hAnsi="Tahoma" w:cs="Tahoma"/>
          <w:sz w:val="22"/>
          <w:szCs w:val="22"/>
        </w:rPr>
        <w:t xml:space="preserve"> già parlato nella sezione sugli IDE per cui ora sarà descritto solo il primo.</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Pr>
          <w:rFonts w:ascii="Tahoma" w:hAnsi="Tahoma" w:cs="Tahoma"/>
          <w:b/>
          <w:sz w:val="22"/>
          <w:szCs w:val="22"/>
        </w:rPr>
        <w:t>Ta</w:t>
      </w:r>
      <w:r w:rsidRPr="00C37B3A">
        <w:rPr>
          <w:rFonts w:ascii="Tahoma" w:hAnsi="Tahoma" w:cs="Tahoma"/>
          <w:b/>
          <w:sz w:val="22"/>
          <w:szCs w:val="22"/>
        </w:rPr>
        <w:t xml:space="preserve">bella di traccia (Trace </w:t>
      </w:r>
      <w:proofErr w:type="spellStart"/>
      <w:r w:rsidRPr="00C37B3A">
        <w:rPr>
          <w:rFonts w:ascii="Tahoma" w:hAnsi="Tahoma" w:cs="Tahoma"/>
          <w:b/>
          <w:sz w:val="22"/>
          <w:szCs w:val="22"/>
        </w:rPr>
        <w:t>Table</w:t>
      </w:r>
      <w:proofErr w:type="spellEnd"/>
      <w:r w:rsidRPr="00C37B3A">
        <w:rPr>
          <w:rFonts w:ascii="Tahoma" w:hAnsi="Tahoma" w:cs="Tahoma"/>
          <w:b/>
          <w:sz w:val="22"/>
          <w:szCs w:val="22"/>
        </w:rPr>
        <w:t>)</w:t>
      </w:r>
      <w:r>
        <w:rPr>
          <w:rFonts w:ascii="Tahoma" w:hAnsi="Tahoma" w:cs="Tahoma"/>
          <w:b/>
          <w:sz w:val="22"/>
          <w:szCs w:val="22"/>
        </w:rPr>
        <w:t>.</w:t>
      </w:r>
      <w:r>
        <w:rPr>
          <w:rFonts w:ascii="Tahoma" w:hAnsi="Tahoma" w:cs="Tahoma"/>
          <w:sz w:val="22"/>
          <w:szCs w:val="22"/>
        </w:rPr>
        <w:t xml:space="preserve"> L’idea è quella di mettersi nei panni del </w:t>
      </w:r>
      <w:r w:rsidRPr="00E80D72">
        <w:rPr>
          <w:rFonts w:ascii="Tahoma" w:hAnsi="Tahoma" w:cs="Tahoma"/>
          <w:i/>
          <w:sz w:val="22"/>
          <w:szCs w:val="22"/>
        </w:rPr>
        <w:t>microprocessore</w:t>
      </w:r>
      <w:r>
        <w:rPr>
          <w:rFonts w:ascii="Tahoma" w:hAnsi="Tahoma" w:cs="Tahoma"/>
          <w:sz w:val="22"/>
          <w:szCs w:val="22"/>
        </w:rPr>
        <w:t xml:space="preserve"> 'eseguendo' il programma istruzione per istruzione ma con carta e penna (è anche un ottimo esercizio per migliorarsi come programmatori alle prime armi). Si tratta di tenere traccia in una tabella di ogni modifica ai valori delle variabili, una istruzione alla volta. Spesso ci si accorge di un errore perché una variabile ad un certo punto dell’esecuzione assume un valore inatteso (o nessun valore). </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Pr>
          <w:rFonts w:ascii="Tahoma" w:hAnsi="Tahoma" w:cs="Tahoma"/>
          <w:sz w:val="22"/>
          <w:szCs w:val="22"/>
        </w:rPr>
        <w:t xml:space="preserve">Qui a seguire un esempio per un ciclo che calcola la somma dei numeri da 1 a 4 (1+2+3+4). Le variabili da tenere sotto controllo sono 2: il contatore </w:t>
      </w:r>
      <w:r w:rsidRPr="00DF2D00">
        <w:rPr>
          <w:rFonts w:ascii="Tahoma" w:hAnsi="Tahoma" w:cs="Tahoma"/>
          <w:i/>
          <w:sz w:val="22"/>
          <w:szCs w:val="22"/>
        </w:rPr>
        <w:t>n</w:t>
      </w:r>
      <w:r>
        <w:rPr>
          <w:rFonts w:ascii="Tahoma" w:hAnsi="Tahoma" w:cs="Tahoma"/>
          <w:sz w:val="22"/>
          <w:szCs w:val="22"/>
        </w:rPr>
        <w:t xml:space="preserve"> e </w:t>
      </w:r>
      <w:r>
        <w:rPr>
          <w:rFonts w:ascii="Tahoma" w:hAnsi="Tahoma" w:cs="Tahoma"/>
          <w:i/>
          <w:sz w:val="22"/>
          <w:szCs w:val="22"/>
        </w:rPr>
        <w:t>somma</w:t>
      </w:r>
      <w:r>
        <w:rPr>
          <w:rFonts w:ascii="Tahoma" w:hAnsi="Tahoma" w:cs="Tahoma"/>
          <w:sz w:val="22"/>
          <w:szCs w:val="22"/>
        </w:rPr>
        <w:t>; per seguire meglio l’esecuzione le righe del programma sono state numerate da 1 a 5 ed ogni volta che si immagina di eseguire una istruzione si aggiunge una riga alla tabella con il numero di quella istruzione e su quella stessa riga si indicano i valori delle variabili eventualmente modificati per effetto dell'esecuzione delle istruzioni. Da valori inaspettati delle variabili di solito si riesce a capire qual è la parte del programma che causa l’errore.</w:t>
      </w:r>
    </w:p>
    <w:p w:rsidR="00C423C5" w:rsidRPr="003D6EBD" w:rsidRDefault="00C423C5" w:rsidP="00C423C5">
      <w:pPr>
        <w:rPr>
          <w:rFonts w:ascii="Tahoma" w:hAnsi="Tahoma" w:cs="Tahoma"/>
          <w:b/>
          <w:sz w:val="22"/>
          <w:szCs w:val="22"/>
        </w:rPr>
      </w:pPr>
    </w:p>
    <w:tbl>
      <w:tblPr>
        <w:tblpPr w:leftFromText="141" w:rightFromText="141" w:vertAnchor="page" w:horzAnchor="page" w:tblpX="4063" w:tblpY="7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426"/>
        <w:gridCol w:w="850"/>
        <w:gridCol w:w="4536"/>
      </w:tblGrid>
      <w:tr w:rsidR="00C423C5" w:rsidRPr="00DA0BC9" w:rsidTr="000A108D">
        <w:tc>
          <w:tcPr>
            <w:tcW w:w="1242" w:type="dxa"/>
            <w:shd w:val="clear" w:color="auto" w:fill="auto"/>
          </w:tcPr>
          <w:p w:rsidR="00C423C5" w:rsidRPr="00DA0BC9" w:rsidRDefault="00C423C5" w:rsidP="000A108D">
            <w:pPr>
              <w:jc w:val="center"/>
              <w:rPr>
                <w:rFonts w:ascii="Tahoma" w:hAnsi="Tahoma" w:cs="Tahoma"/>
                <w:sz w:val="22"/>
                <w:szCs w:val="22"/>
              </w:rPr>
            </w:pPr>
            <w:r w:rsidRPr="00DA0BC9">
              <w:rPr>
                <w:rFonts w:ascii="Tahoma" w:hAnsi="Tahoma" w:cs="Tahoma"/>
                <w:sz w:val="22"/>
                <w:szCs w:val="22"/>
              </w:rPr>
              <w:t>Istruzione n.</w:t>
            </w:r>
          </w:p>
        </w:tc>
        <w:tc>
          <w:tcPr>
            <w:tcW w:w="426" w:type="dxa"/>
            <w:shd w:val="clear" w:color="auto" w:fill="auto"/>
          </w:tcPr>
          <w:p w:rsidR="00C423C5" w:rsidRPr="00DA0BC9" w:rsidRDefault="00C423C5" w:rsidP="000A108D">
            <w:pPr>
              <w:jc w:val="center"/>
              <w:rPr>
                <w:rFonts w:ascii="Tahoma" w:hAnsi="Tahoma" w:cs="Tahoma"/>
                <w:sz w:val="22"/>
                <w:szCs w:val="22"/>
              </w:rPr>
            </w:pPr>
            <w:r w:rsidRPr="00DA0BC9">
              <w:rPr>
                <w:rFonts w:ascii="Tahoma" w:hAnsi="Tahoma" w:cs="Tahoma"/>
                <w:sz w:val="22"/>
                <w:szCs w:val="22"/>
              </w:rPr>
              <w:t>n</w:t>
            </w:r>
          </w:p>
        </w:tc>
        <w:tc>
          <w:tcPr>
            <w:tcW w:w="850" w:type="dxa"/>
            <w:tcBorders>
              <w:right w:val="single" w:sz="4" w:space="0" w:color="auto"/>
            </w:tcBorders>
            <w:shd w:val="clear" w:color="auto" w:fill="auto"/>
          </w:tcPr>
          <w:p w:rsidR="00C423C5" w:rsidRPr="00760C1F" w:rsidRDefault="00C423C5" w:rsidP="000A108D">
            <w:pPr>
              <w:jc w:val="center"/>
              <w:rPr>
                <w:rFonts w:ascii="Tahoma" w:hAnsi="Tahoma" w:cs="Tahoma"/>
              </w:rPr>
            </w:pPr>
            <w:r w:rsidRPr="00760C1F">
              <w:rPr>
                <w:rFonts w:ascii="Tahoma" w:hAnsi="Tahoma" w:cs="Tahoma"/>
                <w:sz w:val="18"/>
              </w:rPr>
              <w:t>somma</w:t>
            </w:r>
          </w:p>
        </w:tc>
        <w:tc>
          <w:tcPr>
            <w:tcW w:w="4536" w:type="dxa"/>
            <w:tcBorders>
              <w:top w:val="nil"/>
              <w:left w:val="single" w:sz="4" w:space="0" w:color="auto"/>
              <w:bottom w:val="nil"/>
              <w:right w:val="nil"/>
            </w:tcBorders>
            <w:shd w:val="clear" w:color="auto" w:fill="auto"/>
          </w:tcPr>
          <w:p w:rsidR="00C423C5" w:rsidRPr="00DA0BC9" w:rsidRDefault="00C423C5" w:rsidP="000A108D">
            <w:pPr>
              <w:jc w:val="cente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0</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0</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 xml:space="preserve">condizione while: </w:t>
            </w:r>
            <w:proofErr w:type="spellStart"/>
            <w:r w:rsidRPr="00DA0BC9">
              <w:rPr>
                <w:rFonts w:ascii="Tahoma" w:hAnsi="Tahoma" w:cs="Tahoma"/>
                <w:sz w:val="22"/>
                <w:szCs w:val="22"/>
              </w:rPr>
              <w:t>true</w:t>
            </w:r>
            <w:proofErr w:type="spellEnd"/>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4</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1</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 xml:space="preserve">condizione while: </w:t>
            </w:r>
            <w:proofErr w:type="spellStart"/>
            <w:r w:rsidRPr="00DA0BC9">
              <w:rPr>
                <w:rFonts w:ascii="Tahoma" w:hAnsi="Tahoma" w:cs="Tahoma"/>
                <w:sz w:val="22"/>
                <w:szCs w:val="22"/>
              </w:rPr>
              <w:t>true</w:t>
            </w:r>
            <w:proofErr w:type="spellEnd"/>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4</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 xml:space="preserve">condizione while: </w:t>
            </w:r>
            <w:proofErr w:type="spellStart"/>
            <w:r w:rsidRPr="00DA0BC9">
              <w:rPr>
                <w:rFonts w:ascii="Tahoma" w:hAnsi="Tahoma" w:cs="Tahoma"/>
                <w:sz w:val="22"/>
                <w:szCs w:val="22"/>
              </w:rPr>
              <w:t>true</w:t>
            </w:r>
            <w:proofErr w:type="spellEnd"/>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3</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6</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4</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4</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6</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p>
        </w:tc>
      </w:tr>
      <w:tr w:rsidR="00C423C5" w:rsidRPr="00DA0BC9" w:rsidTr="000A108D">
        <w:tc>
          <w:tcPr>
            <w:tcW w:w="1242"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2</w:t>
            </w:r>
          </w:p>
        </w:tc>
        <w:tc>
          <w:tcPr>
            <w:tcW w:w="426" w:type="dxa"/>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4</w:t>
            </w:r>
          </w:p>
        </w:tc>
        <w:tc>
          <w:tcPr>
            <w:tcW w:w="850" w:type="dxa"/>
            <w:tcBorders>
              <w:right w:val="single" w:sz="4" w:space="0" w:color="auto"/>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6</w:t>
            </w:r>
          </w:p>
        </w:tc>
        <w:tc>
          <w:tcPr>
            <w:tcW w:w="4536" w:type="dxa"/>
            <w:tcBorders>
              <w:top w:val="nil"/>
              <w:left w:val="single" w:sz="4" w:space="0" w:color="auto"/>
              <w:bottom w:val="nil"/>
              <w:right w:val="nil"/>
            </w:tcBorders>
            <w:shd w:val="clear" w:color="auto" w:fill="auto"/>
          </w:tcPr>
          <w:p w:rsidR="00C423C5" w:rsidRPr="00DA0BC9" w:rsidRDefault="00C423C5" w:rsidP="000A108D">
            <w:pPr>
              <w:rPr>
                <w:rFonts w:ascii="Tahoma" w:hAnsi="Tahoma" w:cs="Tahoma"/>
                <w:sz w:val="22"/>
                <w:szCs w:val="22"/>
              </w:rPr>
            </w:pPr>
            <w:r w:rsidRPr="00DA0BC9">
              <w:rPr>
                <w:rFonts w:ascii="Tahoma" w:hAnsi="Tahoma" w:cs="Tahoma"/>
                <w:sz w:val="22"/>
                <w:szCs w:val="22"/>
              </w:rPr>
              <w:t xml:space="preserve">condizione while: false </w:t>
            </w:r>
            <w:r w:rsidRPr="00DA0BC9">
              <w:rPr>
                <w:rFonts w:ascii="Tahoma" w:hAnsi="Tahoma" w:cs="Tahoma"/>
                <w:b/>
                <w:sz w:val="22"/>
                <w:szCs w:val="22"/>
              </w:rPr>
              <w:t xml:space="preserve">!!!! </w:t>
            </w:r>
            <w:proofErr w:type="gramStart"/>
            <w:r w:rsidRPr="00DA0BC9">
              <w:rPr>
                <w:rFonts w:ascii="Tahoma" w:hAnsi="Tahoma" w:cs="Tahoma"/>
                <w:b/>
                <w:sz w:val="22"/>
                <w:szCs w:val="22"/>
              </w:rPr>
              <w:t>errore !!!</w:t>
            </w:r>
            <w:proofErr w:type="gramEnd"/>
            <w:r w:rsidRPr="00DA0BC9">
              <w:rPr>
                <w:rFonts w:ascii="Tahoma" w:hAnsi="Tahoma" w:cs="Tahoma"/>
                <w:b/>
                <w:sz w:val="22"/>
                <w:szCs w:val="22"/>
              </w:rPr>
              <w:t xml:space="preserve"> </w:t>
            </w:r>
            <w:r w:rsidRPr="00DA0BC9">
              <w:rPr>
                <w:rFonts w:ascii="Tahoma" w:hAnsi="Tahoma" w:cs="Tahoma"/>
                <w:sz w:val="22"/>
                <w:szCs w:val="22"/>
              </w:rPr>
              <w:t>Ci accorgiamo che il ciclo while termina prima di aver sommato il numero 4</w:t>
            </w:r>
          </w:p>
        </w:tc>
      </w:tr>
    </w:tbl>
    <w:p w:rsidR="00C423C5" w:rsidRPr="003D6EBD" w:rsidRDefault="00C423C5" w:rsidP="00C423C5">
      <w:pPr>
        <w:rPr>
          <w:rFonts w:ascii="Tahoma" w:hAnsi="Tahoma" w:cs="Tahoma"/>
          <w:b/>
          <w:sz w:val="22"/>
          <w:szCs w:val="22"/>
        </w:rPr>
      </w:pPr>
    </w:p>
    <w:p w:rsidR="00C423C5" w:rsidRPr="00713ED5" w:rsidRDefault="00C423C5" w:rsidP="00C423C5">
      <w:pPr>
        <w:rPr>
          <w:rFonts w:ascii="Tahoma" w:hAnsi="Tahoma" w:cs="Tahoma"/>
          <w:sz w:val="22"/>
          <w:szCs w:val="22"/>
          <w:lang w:val="en-GB"/>
        </w:rPr>
      </w:pPr>
      <w:r w:rsidRPr="00713ED5">
        <w:rPr>
          <w:rFonts w:ascii="Tahoma" w:hAnsi="Tahoma" w:cs="Tahoma"/>
          <w:b/>
          <w:sz w:val="22"/>
          <w:szCs w:val="22"/>
          <w:lang w:val="en-GB"/>
        </w:rPr>
        <w:t>1</w:t>
      </w:r>
      <w:r w:rsidRPr="00713ED5">
        <w:rPr>
          <w:rFonts w:ascii="Tahoma" w:hAnsi="Tahoma" w:cs="Tahoma"/>
          <w:sz w:val="22"/>
          <w:szCs w:val="22"/>
          <w:lang w:val="en-GB"/>
        </w:rPr>
        <w:t xml:space="preserve"> int n=1, </w:t>
      </w:r>
      <w:proofErr w:type="spellStart"/>
      <w:r w:rsidRPr="00713ED5">
        <w:rPr>
          <w:rFonts w:ascii="Tahoma" w:hAnsi="Tahoma" w:cs="Tahoma"/>
          <w:sz w:val="22"/>
          <w:szCs w:val="22"/>
          <w:lang w:val="en-GB"/>
        </w:rPr>
        <w:t>somma</w:t>
      </w:r>
      <w:proofErr w:type="spellEnd"/>
      <w:r w:rsidRPr="00713ED5">
        <w:rPr>
          <w:rFonts w:ascii="Tahoma" w:hAnsi="Tahoma" w:cs="Tahoma"/>
          <w:sz w:val="22"/>
          <w:szCs w:val="22"/>
          <w:lang w:val="en-GB"/>
        </w:rPr>
        <w:t>=0;</w:t>
      </w:r>
    </w:p>
    <w:p w:rsidR="00C423C5" w:rsidRPr="00713ED5" w:rsidRDefault="00C423C5" w:rsidP="00C423C5">
      <w:pPr>
        <w:rPr>
          <w:rFonts w:ascii="Tahoma" w:hAnsi="Tahoma" w:cs="Tahoma"/>
          <w:sz w:val="22"/>
          <w:szCs w:val="22"/>
          <w:lang w:val="en-GB"/>
        </w:rPr>
      </w:pPr>
      <w:r w:rsidRPr="00713ED5">
        <w:rPr>
          <w:rFonts w:ascii="Tahoma" w:hAnsi="Tahoma" w:cs="Tahoma"/>
          <w:b/>
          <w:sz w:val="22"/>
          <w:szCs w:val="22"/>
          <w:lang w:val="en-GB"/>
        </w:rPr>
        <w:t>2</w:t>
      </w:r>
      <w:r w:rsidRPr="00713ED5">
        <w:rPr>
          <w:rFonts w:ascii="Tahoma" w:hAnsi="Tahoma" w:cs="Tahoma"/>
          <w:sz w:val="22"/>
          <w:szCs w:val="22"/>
          <w:lang w:val="en-GB"/>
        </w:rPr>
        <w:t xml:space="preserve"> </w:t>
      </w:r>
      <w:proofErr w:type="gramStart"/>
      <w:r w:rsidRPr="00713ED5">
        <w:rPr>
          <w:rFonts w:ascii="Tahoma" w:hAnsi="Tahoma" w:cs="Tahoma"/>
          <w:sz w:val="22"/>
          <w:szCs w:val="22"/>
          <w:lang w:val="en-GB"/>
        </w:rPr>
        <w:t>while</w:t>
      </w:r>
      <w:proofErr w:type="gramEnd"/>
      <w:r w:rsidRPr="00713ED5">
        <w:rPr>
          <w:rFonts w:ascii="Tahoma" w:hAnsi="Tahoma" w:cs="Tahoma"/>
          <w:sz w:val="22"/>
          <w:szCs w:val="22"/>
          <w:lang w:val="en-GB"/>
        </w:rPr>
        <w:t xml:space="preserve"> (n&lt;4)</w:t>
      </w:r>
    </w:p>
    <w:p w:rsidR="00C423C5" w:rsidRPr="00313CDE" w:rsidRDefault="00C423C5" w:rsidP="00C423C5">
      <w:pPr>
        <w:rPr>
          <w:rFonts w:ascii="Tahoma" w:hAnsi="Tahoma" w:cs="Tahoma"/>
          <w:sz w:val="22"/>
          <w:szCs w:val="22"/>
        </w:rPr>
      </w:pPr>
      <w:r w:rsidRPr="00713ED5">
        <w:rPr>
          <w:rFonts w:ascii="Tahoma" w:hAnsi="Tahoma" w:cs="Tahoma"/>
          <w:b/>
          <w:sz w:val="22"/>
          <w:szCs w:val="22"/>
          <w:lang w:val="en-GB"/>
        </w:rPr>
        <w:t xml:space="preserve">    </w:t>
      </w:r>
      <w:r w:rsidRPr="00313CDE">
        <w:rPr>
          <w:rFonts w:ascii="Tahoma" w:hAnsi="Tahoma" w:cs="Tahoma"/>
          <w:sz w:val="22"/>
          <w:szCs w:val="22"/>
        </w:rPr>
        <w:t>{</w:t>
      </w:r>
    </w:p>
    <w:p w:rsidR="00C423C5" w:rsidRPr="00313CDE" w:rsidRDefault="00C423C5" w:rsidP="00C423C5">
      <w:pPr>
        <w:rPr>
          <w:rFonts w:ascii="Tahoma" w:hAnsi="Tahoma" w:cs="Tahoma"/>
          <w:b/>
          <w:sz w:val="22"/>
          <w:szCs w:val="22"/>
        </w:rPr>
      </w:pPr>
      <w:r w:rsidRPr="00313CDE">
        <w:rPr>
          <w:rFonts w:ascii="Tahoma" w:hAnsi="Tahoma" w:cs="Tahoma"/>
          <w:b/>
          <w:sz w:val="22"/>
          <w:szCs w:val="22"/>
        </w:rPr>
        <w:t xml:space="preserve">3     </w:t>
      </w:r>
      <w:r w:rsidRPr="00313CDE">
        <w:rPr>
          <w:rFonts w:ascii="Tahoma" w:hAnsi="Tahoma" w:cs="Tahoma"/>
          <w:sz w:val="22"/>
          <w:szCs w:val="22"/>
        </w:rPr>
        <w:t xml:space="preserve">somma </w:t>
      </w:r>
      <w:r>
        <w:rPr>
          <w:rFonts w:ascii="Tahoma" w:hAnsi="Tahoma" w:cs="Tahoma"/>
          <w:sz w:val="22"/>
          <w:szCs w:val="22"/>
        </w:rPr>
        <w:t xml:space="preserve">+= </w:t>
      </w:r>
      <w:r w:rsidRPr="00313CDE">
        <w:rPr>
          <w:rFonts w:ascii="Tahoma" w:hAnsi="Tahoma" w:cs="Tahoma"/>
          <w:sz w:val="22"/>
          <w:szCs w:val="22"/>
        </w:rPr>
        <w:t>n;</w:t>
      </w:r>
    </w:p>
    <w:p w:rsidR="00C423C5" w:rsidRDefault="00C423C5" w:rsidP="00C423C5">
      <w:pPr>
        <w:rPr>
          <w:rFonts w:ascii="Tahoma" w:hAnsi="Tahoma" w:cs="Tahoma"/>
          <w:sz w:val="22"/>
          <w:szCs w:val="22"/>
        </w:rPr>
      </w:pPr>
      <w:r w:rsidRPr="00DF2D00">
        <w:rPr>
          <w:rFonts w:ascii="Tahoma" w:hAnsi="Tahoma" w:cs="Tahoma"/>
          <w:b/>
          <w:sz w:val="22"/>
          <w:szCs w:val="22"/>
        </w:rPr>
        <w:t>4</w:t>
      </w:r>
      <w:r>
        <w:rPr>
          <w:rFonts w:ascii="Tahoma" w:hAnsi="Tahoma" w:cs="Tahoma"/>
          <w:sz w:val="22"/>
          <w:szCs w:val="22"/>
        </w:rPr>
        <w:t xml:space="preserve">     n++</w:t>
      </w:r>
      <w:r w:rsidRPr="00DF2D00">
        <w:rPr>
          <w:rFonts w:ascii="Tahoma" w:hAnsi="Tahoma" w:cs="Tahoma"/>
          <w:sz w:val="22"/>
          <w:szCs w:val="22"/>
        </w:rPr>
        <w:t xml:space="preserve">;  </w:t>
      </w:r>
    </w:p>
    <w:p w:rsidR="00C423C5" w:rsidRPr="00DF2D00" w:rsidRDefault="00C423C5" w:rsidP="00C423C5">
      <w:pPr>
        <w:rPr>
          <w:rFonts w:ascii="Tahoma" w:hAnsi="Tahoma" w:cs="Tahoma"/>
          <w:sz w:val="22"/>
          <w:szCs w:val="22"/>
        </w:rPr>
      </w:pPr>
      <w:r>
        <w:rPr>
          <w:rFonts w:ascii="Tahoma" w:hAnsi="Tahoma" w:cs="Tahoma"/>
          <w:sz w:val="22"/>
          <w:szCs w:val="22"/>
        </w:rPr>
        <w:t xml:space="preserve">    }</w:t>
      </w:r>
      <w:r w:rsidRPr="00DF2D00">
        <w:rPr>
          <w:rFonts w:ascii="Tahoma" w:hAnsi="Tahoma" w:cs="Tahoma"/>
          <w:sz w:val="22"/>
          <w:szCs w:val="22"/>
        </w:rPr>
        <w:t xml:space="preserve">    </w:t>
      </w:r>
    </w:p>
    <w:p w:rsidR="00C423C5" w:rsidRPr="001842FB" w:rsidRDefault="00C423C5" w:rsidP="00C423C5">
      <w:pPr>
        <w:rPr>
          <w:rFonts w:ascii="Tahoma" w:hAnsi="Tahoma" w:cs="Tahoma"/>
          <w:sz w:val="22"/>
          <w:szCs w:val="22"/>
        </w:rPr>
      </w:pPr>
      <w:r w:rsidRPr="003D6EBD">
        <w:rPr>
          <w:rFonts w:ascii="Tahoma" w:hAnsi="Tahoma" w:cs="Tahoma"/>
          <w:b/>
          <w:sz w:val="22"/>
          <w:szCs w:val="22"/>
        </w:rPr>
        <w:t>5</w:t>
      </w:r>
      <w:r>
        <w:rPr>
          <w:rFonts w:ascii="Tahoma" w:hAnsi="Tahoma" w:cs="Tahoma"/>
          <w:sz w:val="22"/>
          <w:szCs w:val="22"/>
        </w:rPr>
        <w:t xml:space="preserve"> cout &lt;&lt; somma;</w:t>
      </w:r>
    </w:p>
    <w:p w:rsidR="00C423C5" w:rsidRPr="001842FB" w:rsidRDefault="00C423C5" w:rsidP="00C423C5">
      <w:pPr>
        <w:rPr>
          <w:rFonts w:ascii="Tahoma" w:hAnsi="Tahoma" w:cs="Tahoma"/>
          <w:sz w:val="22"/>
          <w:szCs w:val="22"/>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Default="00C423C5" w:rsidP="00C423C5">
      <w:pPr>
        <w:spacing w:line="260" w:lineRule="exact"/>
        <w:rPr>
          <w:rFonts w:ascii="Tahoma" w:hAnsi="Tahoma" w:cs="Tahoma"/>
          <w:b/>
          <w:sz w:val="22"/>
          <w:szCs w:val="22"/>
          <w:bdr w:val="single" w:sz="4" w:space="0" w:color="auto"/>
        </w:rPr>
      </w:pPr>
    </w:p>
    <w:p w:rsidR="00C423C5" w:rsidRPr="005C6FC1" w:rsidRDefault="00C423C5" w:rsidP="00C423C5">
      <w:pPr>
        <w:spacing w:line="260" w:lineRule="exact"/>
        <w:rPr>
          <w:rFonts w:ascii="Tahoma" w:hAnsi="Tahoma" w:cs="Tahoma"/>
          <w:b/>
          <w:sz w:val="22"/>
          <w:szCs w:val="22"/>
        </w:rPr>
      </w:pPr>
      <w:r>
        <w:rPr>
          <w:rFonts w:ascii="Tahoma" w:hAnsi="Tahoma" w:cs="Tahoma"/>
          <w:b/>
          <w:sz w:val="22"/>
          <w:szCs w:val="22"/>
          <w:bdr w:val="single" w:sz="4" w:space="0" w:color="auto"/>
        </w:rPr>
        <w:t>Release</w:t>
      </w:r>
    </w:p>
    <w:p w:rsidR="00C423C5" w:rsidRDefault="00C423C5" w:rsidP="00C423C5">
      <w:pPr>
        <w:pStyle w:val="NormaleWeb"/>
        <w:rPr>
          <w:rFonts w:ascii="Tahoma" w:hAnsi="Tahoma" w:cs="Tahoma"/>
          <w:sz w:val="22"/>
          <w:szCs w:val="22"/>
        </w:rPr>
      </w:pPr>
      <w:r>
        <w:rPr>
          <w:rFonts w:ascii="Tahoma" w:hAnsi="Tahoma" w:cs="Tahoma"/>
          <w:sz w:val="22"/>
          <w:szCs w:val="22"/>
        </w:rPr>
        <w:t xml:space="preserve">Il programma è ora ben testato, gli errori eliminati. A questo punto se il programma ci fosse stato commissionato da un cliente saremmo pronti per la consegna (si parla di </w:t>
      </w:r>
      <w:r w:rsidRPr="000465E7">
        <w:rPr>
          <w:rFonts w:ascii="Tahoma" w:hAnsi="Tahoma" w:cs="Tahoma"/>
          <w:b/>
          <w:sz w:val="22"/>
          <w:szCs w:val="22"/>
        </w:rPr>
        <w:t>release</w:t>
      </w:r>
      <w:r>
        <w:rPr>
          <w:rFonts w:ascii="Tahoma" w:hAnsi="Tahoma" w:cs="Tahoma"/>
          <w:sz w:val="22"/>
          <w:szCs w:val="22"/>
        </w:rPr>
        <w:t xml:space="preserve">, cioè rilascio, del software). A seconda del tipo di applicazione potrebbe essere sufficiente spedire il software al cliente che provvederà personalmente ad installarlo. In casi più complessi potrebbe invece rendersi necessario recarsi presso il cliente e provvedere all’installazione, collaudo, formazione del personale. </w:t>
      </w:r>
    </w:p>
    <w:p w:rsidR="00C423C5" w:rsidRDefault="00C423C5" w:rsidP="00C423C5">
      <w:pPr>
        <w:spacing w:line="260" w:lineRule="exact"/>
        <w:rPr>
          <w:rFonts w:ascii="Tahoma" w:hAnsi="Tahoma" w:cs="Tahoma"/>
          <w:b/>
          <w:sz w:val="22"/>
          <w:szCs w:val="22"/>
          <w:bdr w:val="single" w:sz="4" w:space="0" w:color="auto"/>
        </w:rPr>
      </w:pPr>
    </w:p>
    <w:p w:rsidR="00C423C5" w:rsidRPr="005C6FC1" w:rsidRDefault="00C423C5" w:rsidP="00C423C5">
      <w:pPr>
        <w:spacing w:line="260" w:lineRule="exact"/>
        <w:rPr>
          <w:rFonts w:ascii="Tahoma" w:hAnsi="Tahoma" w:cs="Tahoma"/>
          <w:b/>
          <w:sz w:val="22"/>
          <w:szCs w:val="22"/>
        </w:rPr>
      </w:pPr>
      <w:r>
        <w:rPr>
          <w:rFonts w:ascii="Tahoma" w:hAnsi="Tahoma" w:cs="Tahoma"/>
          <w:b/>
          <w:sz w:val="22"/>
          <w:szCs w:val="22"/>
          <w:bdr w:val="single" w:sz="4" w:space="0" w:color="auto"/>
        </w:rPr>
        <w:br w:type="page"/>
      </w:r>
      <w:r>
        <w:rPr>
          <w:rFonts w:ascii="Tahoma" w:hAnsi="Tahoma" w:cs="Tahoma"/>
          <w:b/>
          <w:sz w:val="22"/>
          <w:szCs w:val="22"/>
          <w:bdr w:val="single" w:sz="4" w:space="0" w:color="auto"/>
        </w:rPr>
        <w:lastRenderedPageBreak/>
        <w:t>Manutenzione</w:t>
      </w:r>
    </w:p>
    <w:p w:rsidR="00C423C5" w:rsidRPr="00363D6C" w:rsidRDefault="00C423C5" w:rsidP="00C423C5">
      <w:pPr>
        <w:pStyle w:val="NormaleWeb"/>
        <w:rPr>
          <w:rFonts w:ascii="Tahoma" w:hAnsi="Tahoma" w:cs="Tahoma"/>
          <w:sz w:val="22"/>
          <w:szCs w:val="22"/>
        </w:rPr>
      </w:pPr>
      <w:r w:rsidRPr="00343FA4">
        <w:rPr>
          <w:rFonts w:ascii="Tahoma" w:hAnsi="Tahoma" w:cs="Tahoma"/>
          <w:sz w:val="22"/>
          <w:szCs w:val="22"/>
        </w:rPr>
        <w:t xml:space="preserve">La </w:t>
      </w:r>
      <w:r>
        <w:rPr>
          <w:rFonts w:ascii="Tahoma" w:hAnsi="Tahoma" w:cs="Tahoma"/>
          <w:sz w:val="22"/>
          <w:szCs w:val="22"/>
        </w:rPr>
        <w:t xml:space="preserve">Inizia poi una fase lunga e costosa chiamata </w:t>
      </w:r>
      <w:r>
        <w:rPr>
          <w:rFonts w:ascii="Tahoma" w:hAnsi="Tahoma" w:cs="Tahoma"/>
          <w:b/>
          <w:sz w:val="22"/>
          <w:szCs w:val="22"/>
        </w:rPr>
        <w:t>manutenzione (</w:t>
      </w:r>
      <w:proofErr w:type="spellStart"/>
      <w:r>
        <w:rPr>
          <w:rFonts w:ascii="Tahoma" w:hAnsi="Tahoma" w:cs="Tahoma"/>
          <w:b/>
          <w:sz w:val="22"/>
          <w:szCs w:val="22"/>
        </w:rPr>
        <w:t>maintenance</w:t>
      </w:r>
      <w:proofErr w:type="spellEnd"/>
      <w:r>
        <w:rPr>
          <w:rFonts w:ascii="Tahoma" w:hAnsi="Tahoma" w:cs="Tahoma"/>
          <w:b/>
          <w:sz w:val="22"/>
          <w:szCs w:val="22"/>
        </w:rPr>
        <w:t>)</w:t>
      </w:r>
      <w:r>
        <w:rPr>
          <w:rFonts w:ascii="Tahoma" w:hAnsi="Tahoma" w:cs="Tahoma"/>
          <w:sz w:val="22"/>
          <w:szCs w:val="22"/>
        </w:rPr>
        <w:t>. Sono le modifiche che ci verranno chieste di apportare al programma per errori trovati durante l’utilizzo reale dal cliente e sfuggiti al nostro test (</w:t>
      </w:r>
      <w:r w:rsidRPr="003D6EBD">
        <w:rPr>
          <w:rFonts w:ascii="Tahoma" w:hAnsi="Tahoma" w:cs="Tahoma"/>
          <w:b/>
          <w:sz w:val="22"/>
          <w:szCs w:val="22"/>
        </w:rPr>
        <w:t>manutenzi</w:t>
      </w:r>
      <w:r>
        <w:rPr>
          <w:rFonts w:ascii="Tahoma" w:hAnsi="Tahoma" w:cs="Tahoma"/>
          <w:b/>
          <w:sz w:val="22"/>
          <w:szCs w:val="22"/>
        </w:rPr>
        <w:t>o</w:t>
      </w:r>
      <w:r w:rsidRPr="003D6EBD">
        <w:rPr>
          <w:rFonts w:ascii="Tahoma" w:hAnsi="Tahoma" w:cs="Tahoma"/>
          <w:b/>
          <w:sz w:val="22"/>
          <w:szCs w:val="22"/>
        </w:rPr>
        <w:t>ne correttiva</w:t>
      </w:r>
      <w:r>
        <w:rPr>
          <w:rFonts w:ascii="Tahoma" w:hAnsi="Tahoma" w:cs="Tahoma"/>
          <w:sz w:val="22"/>
          <w:szCs w:val="22"/>
        </w:rPr>
        <w:t>), oppure per migliorarlo rendendolo più veloce nel fornire risultati, fargli usare meno memoria, aggiungere funzionalità ecc. (</w:t>
      </w:r>
      <w:r w:rsidRPr="003D6EBD">
        <w:rPr>
          <w:rFonts w:ascii="Tahoma" w:hAnsi="Tahoma" w:cs="Tahoma"/>
          <w:b/>
          <w:sz w:val="22"/>
          <w:szCs w:val="22"/>
        </w:rPr>
        <w:t>manutenzione perfettiva</w:t>
      </w:r>
      <w:r>
        <w:rPr>
          <w:rFonts w:ascii="Tahoma" w:hAnsi="Tahoma" w:cs="Tahoma"/>
          <w:sz w:val="22"/>
          <w:szCs w:val="22"/>
        </w:rPr>
        <w:t>) o infine per adattarlo a nuove situazioni come una nuova legge cui adeguarsi o una modifica ad una legge esistente o procedure di lavoro presso il cliente modificate (</w:t>
      </w:r>
      <w:r w:rsidRPr="00D730A2">
        <w:rPr>
          <w:rFonts w:ascii="Tahoma" w:hAnsi="Tahoma" w:cs="Tahoma"/>
          <w:b/>
          <w:sz w:val="22"/>
          <w:szCs w:val="22"/>
        </w:rPr>
        <w:t>manutenzione adattativa</w:t>
      </w:r>
      <w:r>
        <w:rPr>
          <w:rFonts w:ascii="Tahoma" w:hAnsi="Tahoma" w:cs="Tahoma"/>
          <w:b/>
          <w:sz w:val="22"/>
          <w:szCs w:val="22"/>
        </w:rPr>
        <w:t xml:space="preserve"> o adattiva</w:t>
      </w:r>
      <w:r>
        <w:rPr>
          <w:rFonts w:ascii="Tahoma" w:hAnsi="Tahoma" w:cs="Tahoma"/>
          <w:sz w:val="22"/>
          <w:szCs w:val="22"/>
        </w:rPr>
        <w:t xml:space="preserve">). </w:t>
      </w:r>
    </w:p>
    <w:p w:rsidR="00C423C5" w:rsidRDefault="00C423C5" w:rsidP="00C423C5">
      <w:pPr>
        <w:pStyle w:val="Titolo"/>
        <w:spacing w:line="260" w:lineRule="exact"/>
        <w:jc w:val="left"/>
        <w:rPr>
          <w:rFonts w:ascii="Tahoma" w:hAnsi="Tahoma" w:cs="Tahoma"/>
          <w:sz w:val="22"/>
          <w:szCs w:val="22"/>
        </w:rPr>
      </w:pPr>
    </w:p>
    <w:p w:rsidR="00C423C5" w:rsidRPr="005C6FC1" w:rsidRDefault="00C423C5" w:rsidP="00C423C5">
      <w:pPr>
        <w:spacing w:line="260" w:lineRule="exact"/>
        <w:rPr>
          <w:rFonts w:ascii="Tahoma" w:hAnsi="Tahoma" w:cs="Tahoma"/>
          <w:b/>
          <w:sz w:val="22"/>
          <w:szCs w:val="22"/>
        </w:rPr>
      </w:pPr>
      <w:r w:rsidRPr="00760C1F">
        <w:rPr>
          <w:rFonts w:ascii="Tahoma" w:hAnsi="Tahoma" w:cs="Tahoma"/>
          <w:b/>
          <w:sz w:val="22"/>
          <w:szCs w:val="22"/>
          <w:bdr w:val="single" w:sz="4" w:space="0" w:color="auto"/>
        </w:rPr>
        <w:t>Dismissione</w:t>
      </w:r>
    </w:p>
    <w:p w:rsidR="00C423C5" w:rsidRDefault="00C423C5" w:rsidP="00C423C5">
      <w:pPr>
        <w:pStyle w:val="NormaleWeb"/>
        <w:rPr>
          <w:rFonts w:ascii="Tahoma" w:hAnsi="Tahoma" w:cs="Tahoma"/>
          <w:sz w:val="22"/>
          <w:szCs w:val="22"/>
        </w:rPr>
      </w:pPr>
      <w:r w:rsidRPr="00FC5BA4">
        <w:rPr>
          <w:rFonts w:ascii="Tahoma" w:hAnsi="Tahoma" w:cs="Tahoma"/>
          <w:sz w:val="22"/>
          <w:szCs w:val="22"/>
        </w:rPr>
        <w:t>Infine quando un'applicazione non è più utile (perché superata da altre, perché le modifiche richieste sono troppe</w:t>
      </w:r>
      <w:r>
        <w:rPr>
          <w:rFonts w:ascii="Tahoma" w:hAnsi="Tahoma" w:cs="Tahoma"/>
          <w:sz w:val="22"/>
          <w:szCs w:val="22"/>
        </w:rPr>
        <w:t xml:space="preserve"> e non economicamente sostenibili</w:t>
      </w:r>
      <w:r w:rsidRPr="00FC5BA4">
        <w:rPr>
          <w:rFonts w:ascii="Tahoma" w:hAnsi="Tahoma" w:cs="Tahoma"/>
          <w:sz w:val="22"/>
          <w:szCs w:val="22"/>
        </w:rPr>
        <w:t>, perché un evento imprevisto la rende obsoleta ecc.) se ne può anche decretare la morte, la dismissione.</w:t>
      </w:r>
    </w:p>
    <w:p w:rsidR="00C423C5" w:rsidRDefault="00C423C5" w:rsidP="00C423C5">
      <w:pPr>
        <w:pStyle w:val="Titolo"/>
        <w:pBdr>
          <w:bottom w:val="single" w:sz="4" w:space="1" w:color="auto"/>
        </w:pBdr>
        <w:spacing w:line="260" w:lineRule="exact"/>
        <w:jc w:val="left"/>
        <w:rPr>
          <w:rFonts w:ascii="Tahoma" w:hAnsi="Tahoma" w:cs="Tahoma"/>
          <w:sz w:val="22"/>
          <w:szCs w:val="22"/>
        </w:rPr>
      </w:pPr>
    </w:p>
    <w:p w:rsidR="00C423C5" w:rsidRDefault="00C423C5" w:rsidP="00C423C5">
      <w:pPr>
        <w:pStyle w:val="Titolo"/>
        <w:pBdr>
          <w:bottom w:val="single" w:sz="4" w:space="1" w:color="auto"/>
        </w:pBdr>
        <w:spacing w:line="260" w:lineRule="exact"/>
        <w:jc w:val="left"/>
        <w:rPr>
          <w:rFonts w:ascii="Tahoma" w:hAnsi="Tahoma" w:cs="Tahoma"/>
          <w:sz w:val="22"/>
          <w:szCs w:val="22"/>
        </w:rPr>
      </w:pPr>
    </w:p>
    <w:p w:rsidR="00C423C5" w:rsidRDefault="00C423C5" w:rsidP="00C423C5">
      <w:pPr>
        <w:pStyle w:val="Titolo"/>
        <w:pBdr>
          <w:bottom w:val="single" w:sz="4" w:space="1" w:color="auto"/>
        </w:pBdr>
        <w:spacing w:line="260" w:lineRule="exact"/>
        <w:jc w:val="left"/>
        <w:rPr>
          <w:rFonts w:ascii="Tahoma" w:hAnsi="Tahoma" w:cs="Tahoma"/>
          <w:sz w:val="22"/>
          <w:szCs w:val="22"/>
        </w:rPr>
      </w:pPr>
      <w:r>
        <w:rPr>
          <w:rFonts w:ascii="Tahoma" w:hAnsi="Tahoma" w:cs="Tahoma"/>
          <w:sz w:val="22"/>
          <w:szCs w:val="22"/>
        </w:rPr>
        <w:t>Algoritmi (</w:t>
      </w:r>
      <w:proofErr w:type="spellStart"/>
      <w:r>
        <w:rPr>
          <w:rFonts w:ascii="Tahoma" w:hAnsi="Tahoma" w:cs="Tahoma"/>
          <w:sz w:val="22"/>
          <w:szCs w:val="22"/>
        </w:rPr>
        <w:t>algorithms</w:t>
      </w:r>
      <w:proofErr w:type="spellEnd"/>
      <w:r>
        <w:rPr>
          <w:rFonts w:ascii="Tahoma" w:hAnsi="Tahoma" w:cs="Tahoma"/>
          <w:sz w:val="22"/>
          <w:szCs w:val="22"/>
        </w:rPr>
        <w:t>)</w:t>
      </w:r>
    </w:p>
    <w:p w:rsidR="00C423C5" w:rsidRDefault="00C423C5" w:rsidP="00C423C5">
      <w:pPr>
        <w:tabs>
          <w:tab w:val="left" w:pos="708"/>
        </w:tabs>
        <w:ind w:left="360"/>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Un </w:t>
      </w:r>
      <w:r w:rsidRPr="00803FA5">
        <w:rPr>
          <w:rFonts w:ascii="Tahoma" w:hAnsi="Tahoma" w:cs="Tahoma"/>
          <w:b/>
          <w:sz w:val="22"/>
          <w:szCs w:val="22"/>
        </w:rPr>
        <w:t>algoritmo</w:t>
      </w:r>
      <w:r>
        <w:rPr>
          <w:rFonts w:ascii="Tahoma" w:hAnsi="Tahoma" w:cs="Tahoma"/>
          <w:sz w:val="22"/>
          <w:szCs w:val="22"/>
        </w:rPr>
        <w:t xml:space="preserve"> è la descrizione </w:t>
      </w:r>
      <w:r w:rsidRPr="007F21B7">
        <w:rPr>
          <w:rFonts w:ascii="Tahoma" w:hAnsi="Tahoma" w:cs="Tahoma"/>
          <w:i/>
          <w:sz w:val="22"/>
          <w:szCs w:val="22"/>
        </w:rPr>
        <w:t>non ambigua</w:t>
      </w:r>
      <w:r>
        <w:rPr>
          <w:rFonts w:ascii="Tahoma" w:hAnsi="Tahoma" w:cs="Tahoma"/>
          <w:sz w:val="22"/>
          <w:szCs w:val="22"/>
        </w:rPr>
        <w:t xml:space="preserve">, </w:t>
      </w:r>
      <w:r w:rsidRPr="007F21B7">
        <w:rPr>
          <w:rFonts w:ascii="Tahoma" w:hAnsi="Tahoma" w:cs="Tahoma"/>
          <w:i/>
          <w:sz w:val="22"/>
          <w:szCs w:val="22"/>
        </w:rPr>
        <w:t>effettivamente eseguibile</w:t>
      </w:r>
      <w:r>
        <w:rPr>
          <w:rFonts w:ascii="Tahoma" w:hAnsi="Tahoma" w:cs="Tahoma"/>
          <w:sz w:val="22"/>
          <w:szCs w:val="22"/>
        </w:rPr>
        <w:t xml:space="preserve"> e </w:t>
      </w:r>
      <w:r w:rsidRPr="007F21B7">
        <w:rPr>
          <w:rFonts w:ascii="Tahoma" w:hAnsi="Tahoma" w:cs="Tahoma"/>
          <w:i/>
          <w:sz w:val="22"/>
          <w:szCs w:val="22"/>
        </w:rPr>
        <w:t>deterministica</w:t>
      </w:r>
      <w:r>
        <w:rPr>
          <w:rFonts w:ascii="Tahoma" w:hAnsi="Tahoma" w:cs="Tahoma"/>
          <w:sz w:val="22"/>
          <w:szCs w:val="22"/>
        </w:rPr>
        <w:t xml:space="preserve"> delle istruzioni da eseguire in un </w:t>
      </w:r>
      <w:r w:rsidRPr="007F21B7">
        <w:rPr>
          <w:rFonts w:ascii="Tahoma" w:hAnsi="Tahoma" w:cs="Tahoma"/>
          <w:i/>
          <w:sz w:val="22"/>
          <w:szCs w:val="22"/>
        </w:rPr>
        <w:t>numero finito di passi</w:t>
      </w:r>
      <w:r>
        <w:rPr>
          <w:rFonts w:ascii="Tahoma" w:hAnsi="Tahoma" w:cs="Tahoma"/>
          <w:sz w:val="22"/>
          <w:szCs w:val="22"/>
        </w:rPr>
        <w:t xml:space="preserve"> per risolvere </w:t>
      </w:r>
      <w:r w:rsidRPr="007F21B7">
        <w:rPr>
          <w:rFonts w:ascii="Tahoma" w:hAnsi="Tahoma" w:cs="Tahoma"/>
          <w:i/>
          <w:sz w:val="22"/>
          <w:szCs w:val="22"/>
        </w:rPr>
        <w:t>una intera classe di problemi</w:t>
      </w:r>
      <w:r>
        <w:rPr>
          <w:rFonts w:ascii="Tahoma" w:hAnsi="Tahoma" w:cs="Tahoma"/>
          <w:sz w:val="22"/>
          <w:szCs w:val="22"/>
        </w:rPr>
        <w:t xml:space="preserve">. </w:t>
      </w:r>
    </w:p>
    <w:p w:rsidR="00C423C5" w:rsidRPr="00343FA4" w:rsidRDefault="00C423C5" w:rsidP="00C423C5">
      <w:pPr>
        <w:ind w:right="707"/>
        <w:rPr>
          <w:rFonts w:ascii="Tahoma" w:hAnsi="Tahoma" w:cs="Tahoma"/>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jc w:val="center"/>
        <w:rPr>
          <w:rFonts w:ascii="Tahoma" w:hAnsi="Tahoma" w:cs="Tahoma"/>
          <w:i/>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jc w:val="center"/>
        <w:rPr>
          <w:rFonts w:ascii="Tahoma" w:hAnsi="Tahoma" w:cs="Tahoma"/>
          <w:i/>
          <w:sz w:val="22"/>
          <w:szCs w:val="22"/>
        </w:rPr>
      </w:pPr>
      <w:r w:rsidRPr="00580921">
        <w:rPr>
          <w:rFonts w:ascii="Tahoma" w:hAnsi="Tahoma" w:cs="Tahoma"/>
          <w:i/>
          <w:sz w:val="22"/>
          <w:szCs w:val="22"/>
        </w:rPr>
        <w:t>Caratteristiche di un algoritmo</w:t>
      </w:r>
      <w:r>
        <w:rPr>
          <w:rFonts w:ascii="Tahoma" w:hAnsi="Tahoma" w:cs="Tahoma"/>
          <w:i/>
          <w:sz w:val="22"/>
          <w:szCs w:val="22"/>
        </w:rPr>
        <w:t xml:space="preserve"> in dettaglio</w:t>
      </w: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r w:rsidRPr="00AE03F9">
        <w:rPr>
          <w:rFonts w:ascii="Tahoma" w:hAnsi="Tahoma" w:cs="Tahoma"/>
          <w:sz w:val="22"/>
          <w:szCs w:val="22"/>
          <w:u w:val="single"/>
        </w:rPr>
        <w:t>Non ambigu</w:t>
      </w:r>
      <w:r>
        <w:rPr>
          <w:rFonts w:ascii="Tahoma" w:hAnsi="Tahoma" w:cs="Tahoma"/>
          <w:sz w:val="22"/>
          <w:szCs w:val="22"/>
          <w:u w:val="single"/>
        </w:rPr>
        <w:t>o</w:t>
      </w:r>
      <w:r>
        <w:rPr>
          <w:rFonts w:ascii="Tahoma" w:hAnsi="Tahoma" w:cs="Tahoma"/>
          <w:sz w:val="22"/>
          <w:szCs w:val="22"/>
        </w:rPr>
        <w:t>: u</w:t>
      </w:r>
      <w:r w:rsidRPr="00074597">
        <w:rPr>
          <w:rFonts w:ascii="Tahoma" w:hAnsi="Tahoma" w:cs="Tahoma"/>
          <w:sz w:val="22"/>
          <w:szCs w:val="22"/>
        </w:rPr>
        <w:t>n algoritmo</w:t>
      </w:r>
      <w:r>
        <w:rPr>
          <w:rFonts w:ascii="Tahoma" w:hAnsi="Tahoma" w:cs="Tahoma"/>
          <w:sz w:val="22"/>
          <w:szCs w:val="22"/>
        </w:rPr>
        <w:t xml:space="preserve"> </w:t>
      </w:r>
      <w:r w:rsidRPr="00074597">
        <w:rPr>
          <w:rFonts w:ascii="Tahoma" w:hAnsi="Tahoma" w:cs="Tahoma"/>
          <w:sz w:val="22"/>
          <w:szCs w:val="22"/>
        </w:rPr>
        <w:t xml:space="preserve">deve </w:t>
      </w:r>
      <w:r>
        <w:rPr>
          <w:rFonts w:ascii="Tahoma" w:hAnsi="Tahoma" w:cs="Tahoma"/>
          <w:sz w:val="22"/>
          <w:szCs w:val="22"/>
        </w:rPr>
        <w:t xml:space="preserve">essere composto solo da </w:t>
      </w:r>
      <w:r w:rsidRPr="00074597">
        <w:rPr>
          <w:rFonts w:ascii="Tahoma" w:hAnsi="Tahoma" w:cs="Tahoma"/>
          <w:sz w:val="22"/>
          <w:szCs w:val="22"/>
        </w:rPr>
        <w:t xml:space="preserve">istruzioni </w:t>
      </w:r>
      <w:r w:rsidRPr="00AA3CB8">
        <w:rPr>
          <w:rFonts w:ascii="Tahoma" w:hAnsi="Tahoma" w:cs="Tahoma"/>
          <w:sz w:val="22"/>
          <w:szCs w:val="22"/>
        </w:rPr>
        <w:t>non ambigue</w:t>
      </w:r>
      <w:r>
        <w:rPr>
          <w:rFonts w:ascii="Tahoma" w:hAnsi="Tahoma" w:cs="Tahoma"/>
          <w:sz w:val="22"/>
          <w:szCs w:val="22"/>
        </w:rPr>
        <w:t>: l’</w:t>
      </w:r>
      <w:proofErr w:type="spellStart"/>
      <w:r>
        <w:rPr>
          <w:rFonts w:ascii="Tahoma" w:hAnsi="Tahoma" w:cs="Tahoma"/>
          <w:sz w:val="22"/>
          <w:szCs w:val="22"/>
        </w:rPr>
        <w:t>istruzion</w:t>
      </w:r>
      <w:proofErr w:type="spellEnd"/>
      <w:r>
        <w:rPr>
          <w:rFonts w:ascii="Tahoma" w:hAnsi="Tahoma" w:cs="Tahoma"/>
          <w:sz w:val="22"/>
          <w:szCs w:val="22"/>
        </w:rPr>
        <w:t xml:space="preserve"> 'ripetere per un po' di volte' è ambigua; 'ripetere l’istruzione per 10 volte' non è ambigua. </w:t>
      </w:r>
      <w:proofErr w:type="gramStart"/>
      <w:r>
        <w:rPr>
          <w:rFonts w:ascii="Tahoma" w:hAnsi="Tahoma" w:cs="Tahoma"/>
          <w:sz w:val="22"/>
          <w:szCs w:val="22"/>
        </w:rPr>
        <w:t>E’</w:t>
      </w:r>
      <w:proofErr w:type="gramEnd"/>
      <w:r>
        <w:rPr>
          <w:rFonts w:ascii="Tahoma" w:hAnsi="Tahoma" w:cs="Tahoma"/>
          <w:sz w:val="22"/>
          <w:szCs w:val="22"/>
        </w:rPr>
        <w:t xml:space="preserve"> proprio grazie al rigore dei linguaggi di programmazione che vengono eliminate le ambiguità. </w:t>
      </w: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r w:rsidRPr="00AE03F9">
        <w:rPr>
          <w:rFonts w:ascii="Tahoma" w:hAnsi="Tahoma" w:cs="Tahoma"/>
          <w:sz w:val="22"/>
          <w:szCs w:val="22"/>
          <w:u w:val="single"/>
        </w:rPr>
        <w:t>Effettivamente eseguibile</w:t>
      </w:r>
      <w:r>
        <w:rPr>
          <w:rFonts w:ascii="Tahoma" w:hAnsi="Tahoma" w:cs="Tahoma"/>
          <w:sz w:val="22"/>
          <w:szCs w:val="22"/>
        </w:rPr>
        <w:t xml:space="preserve">. In un algoritmo si devono usare solo istruzioni </w:t>
      </w:r>
      <w:r w:rsidRPr="00074597">
        <w:rPr>
          <w:rFonts w:ascii="Tahoma" w:hAnsi="Tahoma" w:cs="Tahoma"/>
          <w:sz w:val="22"/>
          <w:szCs w:val="22"/>
        </w:rPr>
        <w:t xml:space="preserve">che l’esecutore </w:t>
      </w:r>
      <w:r>
        <w:rPr>
          <w:rFonts w:ascii="Tahoma" w:hAnsi="Tahoma" w:cs="Tahoma"/>
          <w:sz w:val="22"/>
          <w:szCs w:val="22"/>
        </w:rPr>
        <w:t xml:space="preserve">è </w:t>
      </w:r>
      <w:r w:rsidRPr="00074597">
        <w:rPr>
          <w:rFonts w:ascii="Tahoma" w:hAnsi="Tahoma" w:cs="Tahoma"/>
          <w:sz w:val="22"/>
          <w:szCs w:val="22"/>
        </w:rPr>
        <w:t>effettivamente in grado di compiere</w:t>
      </w:r>
      <w:r>
        <w:rPr>
          <w:rFonts w:ascii="Tahoma" w:hAnsi="Tahoma" w:cs="Tahoma"/>
          <w:sz w:val="22"/>
          <w:szCs w:val="22"/>
        </w:rPr>
        <w:t>. Se un esecutore non è capace in modo autonomo di calcolare la radice cubica di un numero dovremo essere noi a fornire una tecnica di calcolo che usi solo le operazioni aritmetiche note all’esecutore.</w:t>
      </w: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r w:rsidRPr="006D4F31">
        <w:rPr>
          <w:rFonts w:ascii="Tahoma" w:hAnsi="Tahoma" w:cs="Tahoma"/>
          <w:sz w:val="22"/>
          <w:szCs w:val="22"/>
          <w:u w:val="single"/>
        </w:rPr>
        <w:t>Finit</w:t>
      </w:r>
      <w:r>
        <w:rPr>
          <w:rFonts w:ascii="Tahoma" w:hAnsi="Tahoma" w:cs="Tahoma"/>
          <w:sz w:val="22"/>
          <w:szCs w:val="22"/>
          <w:u w:val="single"/>
        </w:rPr>
        <w:t>o</w:t>
      </w:r>
      <w:r>
        <w:rPr>
          <w:rFonts w:ascii="Tahoma" w:hAnsi="Tahoma" w:cs="Tahoma"/>
          <w:sz w:val="22"/>
          <w:szCs w:val="22"/>
        </w:rPr>
        <w:t xml:space="preserve">. Un algoritmo deve terminare usando un numero finito di passi. </w:t>
      </w: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r w:rsidRPr="006D4F31">
        <w:rPr>
          <w:rFonts w:ascii="Tahoma" w:hAnsi="Tahoma" w:cs="Tahoma"/>
          <w:sz w:val="22"/>
          <w:szCs w:val="22"/>
          <w:u w:val="single"/>
        </w:rPr>
        <w:t>Deterministico</w:t>
      </w:r>
      <w:r>
        <w:rPr>
          <w:rFonts w:ascii="Tahoma" w:hAnsi="Tahoma" w:cs="Tahoma"/>
          <w:sz w:val="22"/>
          <w:szCs w:val="22"/>
        </w:rPr>
        <w:t xml:space="preserve">. </w:t>
      </w:r>
      <w:r w:rsidRPr="00074597">
        <w:rPr>
          <w:rFonts w:ascii="Tahoma" w:hAnsi="Tahoma" w:cs="Tahoma"/>
          <w:sz w:val="22"/>
          <w:szCs w:val="22"/>
        </w:rPr>
        <w:t xml:space="preserve">a fronte delle stesse condizioni iniziali </w:t>
      </w:r>
      <w:r>
        <w:rPr>
          <w:rFonts w:ascii="Tahoma" w:hAnsi="Tahoma" w:cs="Tahoma"/>
          <w:sz w:val="22"/>
          <w:szCs w:val="22"/>
        </w:rPr>
        <w:t>deve produrre sempre gli stessi risultati</w:t>
      </w:r>
      <w:r w:rsidRPr="00074597">
        <w:rPr>
          <w:rFonts w:ascii="Tahoma" w:hAnsi="Tahoma" w:cs="Tahoma"/>
          <w:sz w:val="22"/>
          <w:szCs w:val="22"/>
        </w:rPr>
        <w:t>.</w:t>
      </w:r>
      <w:r>
        <w:rPr>
          <w:rFonts w:ascii="Tahoma" w:hAnsi="Tahoma" w:cs="Tahoma"/>
          <w:sz w:val="22"/>
          <w:szCs w:val="22"/>
        </w:rPr>
        <w:t xml:space="preserve"> </w:t>
      </w: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p>
    <w:p w:rsidR="00C423C5" w:rsidRDefault="00C423C5" w:rsidP="00C423C5">
      <w:pPr>
        <w:pBdr>
          <w:top w:val="single" w:sz="4" w:space="1" w:color="auto"/>
          <w:left w:val="single" w:sz="4" w:space="4" w:color="auto"/>
          <w:bottom w:val="single" w:sz="4" w:space="1" w:color="auto"/>
          <w:right w:val="single" w:sz="4" w:space="4" w:color="auto"/>
        </w:pBdr>
        <w:ind w:right="707"/>
        <w:rPr>
          <w:rFonts w:ascii="Tahoma" w:hAnsi="Tahoma" w:cs="Tahoma"/>
          <w:sz w:val="22"/>
          <w:szCs w:val="22"/>
        </w:rPr>
      </w:pPr>
      <w:r w:rsidRPr="006D4F31">
        <w:rPr>
          <w:rFonts w:ascii="Tahoma" w:hAnsi="Tahoma" w:cs="Tahoma"/>
          <w:sz w:val="22"/>
          <w:szCs w:val="22"/>
          <w:u w:val="single"/>
        </w:rPr>
        <w:t>Generale</w:t>
      </w:r>
      <w:r>
        <w:rPr>
          <w:rFonts w:ascii="Tahoma" w:hAnsi="Tahoma" w:cs="Tahoma"/>
          <w:sz w:val="22"/>
          <w:szCs w:val="22"/>
        </w:rPr>
        <w:t xml:space="preserve">. </w:t>
      </w:r>
      <w:r w:rsidRPr="00343FA4">
        <w:rPr>
          <w:rFonts w:ascii="Tahoma" w:hAnsi="Tahoma" w:cs="Tahoma"/>
          <w:sz w:val="22"/>
          <w:szCs w:val="22"/>
        </w:rPr>
        <w:t>Un algoritmo non è tale se r</w:t>
      </w:r>
      <w:r>
        <w:rPr>
          <w:rFonts w:ascii="Tahoma" w:hAnsi="Tahoma" w:cs="Tahoma"/>
          <w:sz w:val="22"/>
          <w:szCs w:val="22"/>
        </w:rPr>
        <w:t xml:space="preserve">isolve solo </w:t>
      </w:r>
      <w:r w:rsidRPr="00343FA4">
        <w:rPr>
          <w:rFonts w:ascii="Tahoma" w:hAnsi="Tahoma" w:cs="Tahoma"/>
          <w:sz w:val="22"/>
          <w:szCs w:val="22"/>
        </w:rPr>
        <w:t xml:space="preserve">un caso particolare di un problema: </w:t>
      </w:r>
      <w:r w:rsidRPr="009F3652">
        <w:rPr>
          <w:rFonts w:ascii="Tahoma" w:hAnsi="Tahoma" w:cs="Tahoma"/>
          <w:sz w:val="22"/>
          <w:szCs w:val="22"/>
        </w:rPr>
        <w:t xml:space="preserve">deve essere utile per la soluzione di </w:t>
      </w:r>
      <w:r w:rsidRPr="00AA3CB8">
        <w:rPr>
          <w:rFonts w:ascii="Tahoma" w:hAnsi="Tahoma" w:cs="Tahoma"/>
          <w:sz w:val="22"/>
          <w:szCs w:val="22"/>
        </w:rPr>
        <w:t>un'intera classe di problemi</w:t>
      </w:r>
      <w:r>
        <w:rPr>
          <w:rFonts w:ascii="Tahoma" w:hAnsi="Tahoma" w:cs="Tahoma"/>
          <w:sz w:val="22"/>
          <w:szCs w:val="22"/>
        </w:rPr>
        <w:t>. Ad esempio, un algoritmo non può servire a calcolare la radice quadrata di un numero particolare ma deve essere applicabile ad un numero qualsiasi.</w:t>
      </w:r>
    </w:p>
    <w:p w:rsidR="00C423C5" w:rsidRDefault="00C423C5" w:rsidP="00C423C5"/>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proofErr w:type="gramStart"/>
      <w:r>
        <w:rPr>
          <w:rFonts w:ascii="Tahoma" w:hAnsi="Tahoma" w:cs="Tahoma"/>
          <w:sz w:val="22"/>
          <w:szCs w:val="22"/>
        </w:rPr>
        <w:t>E’</w:t>
      </w:r>
      <w:proofErr w:type="gramEnd"/>
      <w:r>
        <w:rPr>
          <w:rFonts w:ascii="Tahoma" w:hAnsi="Tahoma" w:cs="Tahoma"/>
          <w:sz w:val="22"/>
          <w:szCs w:val="22"/>
        </w:rPr>
        <w:t xml:space="preserve"> molto importante distinguere il </w:t>
      </w:r>
      <w:r w:rsidRPr="00AA3CB8">
        <w:rPr>
          <w:rFonts w:ascii="Tahoma" w:hAnsi="Tahoma" w:cs="Tahoma"/>
          <w:b/>
          <w:sz w:val="22"/>
          <w:szCs w:val="22"/>
        </w:rPr>
        <w:t>risolutore</w:t>
      </w:r>
      <w:r>
        <w:rPr>
          <w:rFonts w:ascii="Tahoma" w:hAnsi="Tahoma" w:cs="Tahoma"/>
          <w:b/>
          <w:sz w:val="22"/>
          <w:szCs w:val="22"/>
        </w:rPr>
        <w:t>,</w:t>
      </w:r>
      <w:r>
        <w:rPr>
          <w:rFonts w:ascii="Tahoma" w:hAnsi="Tahoma" w:cs="Tahoma"/>
          <w:sz w:val="22"/>
          <w:szCs w:val="22"/>
        </w:rPr>
        <w:t xml:space="preserve"> cioè l’ideatore di un algoritmo, dal</w:t>
      </w:r>
      <w:r w:rsidRPr="00F16508">
        <w:rPr>
          <w:rFonts w:ascii="Tahoma" w:hAnsi="Tahoma" w:cs="Tahoma"/>
          <w:sz w:val="22"/>
          <w:szCs w:val="22"/>
        </w:rPr>
        <w:t>l'</w:t>
      </w:r>
      <w:r w:rsidRPr="00AA3CB8">
        <w:rPr>
          <w:rFonts w:ascii="Tahoma" w:hAnsi="Tahoma" w:cs="Tahoma"/>
          <w:b/>
          <w:sz w:val="22"/>
          <w:szCs w:val="22"/>
        </w:rPr>
        <w:t>esecutore</w:t>
      </w:r>
      <w:r w:rsidRPr="00241F3F">
        <w:rPr>
          <w:rFonts w:ascii="Tahoma" w:hAnsi="Tahoma" w:cs="Tahoma"/>
          <w:sz w:val="22"/>
          <w:szCs w:val="22"/>
        </w:rPr>
        <w:t>.</w:t>
      </w:r>
      <w:r>
        <w:rPr>
          <w:rFonts w:ascii="Tahoma" w:hAnsi="Tahoma" w:cs="Tahoma"/>
          <w:sz w:val="22"/>
          <w:szCs w:val="22"/>
        </w:rPr>
        <w:t xml:space="preserve"> </w:t>
      </w:r>
    </w:p>
    <w:p w:rsidR="00C423C5" w:rsidRDefault="00C423C5" w:rsidP="00C423C5">
      <w:pPr>
        <w:rPr>
          <w:rFonts w:ascii="Tahoma" w:hAnsi="Tahoma" w:cs="Tahoma"/>
          <w:sz w:val="22"/>
          <w:szCs w:val="22"/>
        </w:rPr>
      </w:pPr>
      <w:r>
        <w:rPr>
          <w:rFonts w:ascii="Tahoma" w:hAnsi="Tahoma" w:cs="Tahoma"/>
          <w:sz w:val="22"/>
          <w:szCs w:val="22"/>
        </w:rPr>
        <w:t>Al risolutore sono richieste molte capacità e vera intelligenza; l’esecutore deve solo essere in grado di eseguire meccanicamente, anche senza capirle, le istruzioni dell’algoritmo.</w:t>
      </w:r>
    </w:p>
    <w:p w:rsidR="00C423C5" w:rsidRDefault="00C423C5" w:rsidP="00C423C5">
      <w:pPr>
        <w:rPr>
          <w:rFonts w:ascii="Tahoma" w:hAnsi="Tahoma" w:cs="Tahoma"/>
          <w:sz w:val="22"/>
          <w:szCs w:val="22"/>
        </w:rPr>
      </w:pPr>
    </w:p>
    <w:p w:rsidR="00C423C5" w:rsidRDefault="00C423C5" w:rsidP="00C423C5">
      <w:pPr>
        <w:rPr>
          <w:rFonts w:ascii="Tahoma" w:hAnsi="Tahoma" w:cs="Tahoma"/>
          <w:sz w:val="22"/>
          <w:szCs w:val="22"/>
        </w:rPr>
      </w:pPr>
      <w:r w:rsidRPr="00241F3F">
        <w:rPr>
          <w:rFonts w:ascii="Tahoma" w:hAnsi="Tahoma" w:cs="Tahoma"/>
          <w:b/>
          <w:sz w:val="22"/>
          <w:szCs w:val="22"/>
        </w:rPr>
        <w:lastRenderedPageBreak/>
        <w:t>Il computer è solo un esecutore</w:t>
      </w:r>
      <w:r>
        <w:rPr>
          <w:rFonts w:ascii="Tahoma" w:hAnsi="Tahoma" w:cs="Tahoma"/>
          <w:sz w:val="22"/>
          <w:szCs w:val="22"/>
        </w:rPr>
        <w:t xml:space="preserve"> incredibilmente veloce e dotato di memoria perfetta a cui è sufficiente fornire descrizioni di algoritmi (programmi)</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Ma come può essere concretamente descritto un algoritmo? </w:t>
      </w:r>
      <w:r w:rsidRPr="00343FA4">
        <w:rPr>
          <w:rFonts w:ascii="Tahoma" w:hAnsi="Tahoma" w:cs="Tahoma"/>
          <w:sz w:val="22"/>
          <w:szCs w:val="22"/>
        </w:rPr>
        <w:t xml:space="preserve">Arrivati a questo punto dobbiamo confrontarci con l'assoluta inadeguatezza del linguaggio parlato (il cosiddetto </w:t>
      </w:r>
      <w:r w:rsidRPr="007A37A3">
        <w:rPr>
          <w:rFonts w:ascii="Tahoma" w:hAnsi="Tahoma" w:cs="Tahoma"/>
          <w:b/>
          <w:sz w:val="22"/>
          <w:szCs w:val="22"/>
        </w:rPr>
        <w:t>linguaggio naturale</w:t>
      </w:r>
      <w:r>
        <w:rPr>
          <w:rFonts w:ascii="Tahoma" w:hAnsi="Tahoma" w:cs="Tahoma"/>
          <w:b/>
          <w:sz w:val="22"/>
          <w:szCs w:val="22"/>
        </w:rPr>
        <w:t xml:space="preserve">, </w:t>
      </w:r>
      <w:proofErr w:type="spellStart"/>
      <w:r>
        <w:rPr>
          <w:rFonts w:ascii="Tahoma" w:hAnsi="Tahoma" w:cs="Tahoma"/>
          <w:b/>
          <w:sz w:val="22"/>
          <w:szCs w:val="22"/>
        </w:rPr>
        <w:t>natural</w:t>
      </w:r>
      <w:proofErr w:type="spellEnd"/>
      <w:r>
        <w:rPr>
          <w:rFonts w:ascii="Tahoma" w:hAnsi="Tahoma" w:cs="Tahoma"/>
          <w:b/>
          <w:sz w:val="22"/>
          <w:szCs w:val="22"/>
        </w:rPr>
        <w:t xml:space="preserve"> </w:t>
      </w:r>
      <w:proofErr w:type="spellStart"/>
      <w:r>
        <w:rPr>
          <w:rFonts w:ascii="Tahoma" w:hAnsi="Tahoma" w:cs="Tahoma"/>
          <w:b/>
          <w:sz w:val="22"/>
          <w:szCs w:val="22"/>
        </w:rPr>
        <w:t>language</w:t>
      </w:r>
      <w:proofErr w:type="spellEnd"/>
      <w:r w:rsidRPr="00343FA4">
        <w:rPr>
          <w:rFonts w:ascii="Tahoma" w:hAnsi="Tahoma" w:cs="Tahoma"/>
          <w:sz w:val="22"/>
          <w:szCs w:val="22"/>
        </w:rPr>
        <w:t xml:space="preserve">). </w:t>
      </w:r>
    </w:p>
    <w:p w:rsidR="00C423C5" w:rsidRDefault="00C423C5" w:rsidP="00C423C5">
      <w:pPr>
        <w:ind w:right="707"/>
        <w:rPr>
          <w:rFonts w:ascii="Tahoma" w:hAnsi="Tahoma" w:cs="Tahoma"/>
          <w:sz w:val="22"/>
          <w:szCs w:val="22"/>
        </w:rPr>
      </w:pPr>
    </w:p>
    <w:p w:rsidR="00C423C5" w:rsidRPr="00343FA4" w:rsidRDefault="00C423C5" w:rsidP="00C423C5">
      <w:pPr>
        <w:ind w:right="707"/>
        <w:rPr>
          <w:rFonts w:ascii="Tahoma" w:hAnsi="Tahoma" w:cs="Tahoma"/>
          <w:sz w:val="22"/>
          <w:szCs w:val="22"/>
        </w:rPr>
      </w:pPr>
      <w:r w:rsidRPr="00343FA4">
        <w:rPr>
          <w:rFonts w:ascii="Tahoma" w:hAnsi="Tahoma" w:cs="Tahoma"/>
          <w:sz w:val="22"/>
          <w:szCs w:val="22"/>
        </w:rPr>
        <w:t>Banalizzo con un classico esempio:</w:t>
      </w:r>
    </w:p>
    <w:p w:rsidR="00C423C5" w:rsidRPr="00343FA4" w:rsidRDefault="00C423C5" w:rsidP="00C423C5">
      <w:pPr>
        <w:ind w:right="707"/>
        <w:rPr>
          <w:rFonts w:ascii="Tahoma" w:hAnsi="Tahoma" w:cs="Tahoma"/>
          <w:sz w:val="22"/>
          <w:szCs w:val="22"/>
        </w:rPr>
      </w:pPr>
    </w:p>
    <w:p w:rsidR="00C423C5" w:rsidRPr="00343FA4" w:rsidRDefault="00C423C5" w:rsidP="00C423C5">
      <w:pPr>
        <w:ind w:right="707"/>
        <w:rPr>
          <w:rFonts w:ascii="Tahoma" w:hAnsi="Tahoma" w:cs="Tahoma"/>
          <w:i/>
          <w:sz w:val="22"/>
          <w:szCs w:val="22"/>
        </w:rPr>
      </w:pPr>
      <w:r w:rsidRPr="00343FA4">
        <w:rPr>
          <w:rFonts w:ascii="Tahoma" w:hAnsi="Tahoma" w:cs="Tahoma"/>
          <w:sz w:val="22"/>
          <w:szCs w:val="22"/>
        </w:rPr>
        <w:tab/>
      </w:r>
      <w:r w:rsidRPr="00343FA4">
        <w:rPr>
          <w:rFonts w:ascii="Tahoma" w:hAnsi="Tahoma" w:cs="Tahoma"/>
          <w:sz w:val="22"/>
          <w:szCs w:val="22"/>
        </w:rPr>
        <w:tab/>
      </w:r>
      <w:r w:rsidRPr="00343FA4">
        <w:rPr>
          <w:rFonts w:ascii="Tahoma" w:hAnsi="Tahoma" w:cs="Tahoma"/>
          <w:sz w:val="22"/>
          <w:szCs w:val="22"/>
        </w:rPr>
        <w:tab/>
      </w:r>
      <w:r w:rsidRPr="00343FA4">
        <w:rPr>
          <w:rFonts w:ascii="Tahoma" w:hAnsi="Tahoma" w:cs="Tahoma"/>
          <w:i/>
          <w:sz w:val="22"/>
          <w:szCs w:val="22"/>
        </w:rPr>
        <w:t>la vecchia porta la sbarra</w:t>
      </w:r>
    </w:p>
    <w:p w:rsidR="00C423C5" w:rsidRPr="00343FA4" w:rsidRDefault="00C423C5" w:rsidP="00C423C5">
      <w:pPr>
        <w:ind w:right="707"/>
        <w:rPr>
          <w:rFonts w:ascii="Tahoma" w:hAnsi="Tahoma" w:cs="Tahoma"/>
          <w:i/>
          <w:sz w:val="22"/>
          <w:szCs w:val="22"/>
        </w:rPr>
      </w:pPr>
    </w:p>
    <w:p w:rsidR="00C423C5" w:rsidRPr="00343FA4" w:rsidRDefault="00C423C5" w:rsidP="00C423C5">
      <w:pPr>
        <w:ind w:right="707"/>
        <w:rPr>
          <w:rFonts w:ascii="Tahoma" w:hAnsi="Tahoma" w:cs="Tahoma"/>
          <w:sz w:val="22"/>
          <w:szCs w:val="22"/>
        </w:rPr>
      </w:pPr>
      <w:r w:rsidRPr="00343FA4">
        <w:rPr>
          <w:rFonts w:ascii="Tahoma" w:hAnsi="Tahoma" w:cs="Tahoma"/>
          <w:sz w:val="22"/>
          <w:szCs w:val="22"/>
        </w:rPr>
        <w:t xml:space="preserve">Quale significato deve essere dato a questa frase? Si tratta forse di un'anziana signora china sotto il peso di una pesante sbarra? O si sta parlando di una uscita sbarrata da una vecchia porta? Questa ambiguità è inaccettabile per un </w:t>
      </w:r>
      <w:r>
        <w:rPr>
          <w:rFonts w:ascii="Tahoma" w:hAnsi="Tahoma" w:cs="Tahoma"/>
          <w:sz w:val="22"/>
          <w:szCs w:val="22"/>
        </w:rPr>
        <w:t>microprocessore</w:t>
      </w:r>
      <w:r w:rsidRPr="00343FA4">
        <w:rPr>
          <w:rFonts w:ascii="Tahoma" w:hAnsi="Tahoma" w:cs="Tahoma"/>
          <w:sz w:val="22"/>
          <w:szCs w:val="22"/>
        </w:rPr>
        <w:t xml:space="preserve">: esso deve sapere </w:t>
      </w:r>
      <w:r w:rsidRPr="008832F9">
        <w:rPr>
          <w:rFonts w:ascii="Tahoma" w:hAnsi="Tahoma" w:cs="Tahoma"/>
          <w:sz w:val="22"/>
          <w:szCs w:val="22"/>
          <w:u w:val="single"/>
        </w:rPr>
        <w:t>esattamente</w:t>
      </w:r>
      <w:r w:rsidRPr="00343FA4">
        <w:rPr>
          <w:rFonts w:ascii="Tahoma" w:hAnsi="Tahoma" w:cs="Tahoma"/>
          <w:sz w:val="22"/>
          <w:szCs w:val="22"/>
        </w:rPr>
        <w:t xml:space="preserve"> come comportarsi</w:t>
      </w:r>
      <w:r>
        <w:rPr>
          <w:rFonts w:ascii="Tahoma" w:hAnsi="Tahoma" w:cs="Tahoma"/>
          <w:sz w:val="22"/>
          <w:szCs w:val="22"/>
        </w:rPr>
        <w:t>.</w:t>
      </w:r>
      <w:r w:rsidRPr="00343FA4">
        <w:rPr>
          <w:rFonts w:ascii="Tahoma" w:hAnsi="Tahoma" w:cs="Tahoma"/>
          <w:sz w:val="22"/>
          <w:szCs w:val="22"/>
        </w:rPr>
        <w:t xml:space="preserve"> </w:t>
      </w:r>
    </w:p>
    <w:p w:rsidR="00C423C5" w:rsidRPr="00343FA4"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Per </w:t>
      </w:r>
      <w:r w:rsidRPr="00A354EB">
        <w:rPr>
          <w:rFonts w:ascii="Tahoma" w:hAnsi="Tahoma" w:cs="Tahoma"/>
          <w:sz w:val="22"/>
          <w:szCs w:val="22"/>
          <w:u w:val="single"/>
        </w:rPr>
        <w:t>descrivere un algoritmo</w:t>
      </w:r>
      <w:r>
        <w:rPr>
          <w:rFonts w:ascii="Tahoma" w:hAnsi="Tahoma" w:cs="Tahoma"/>
          <w:sz w:val="22"/>
          <w:szCs w:val="22"/>
        </w:rPr>
        <w:t xml:space="preserve"> ricordiamo </w:t>
      </w:r>
      <w:proofErr w:type="gramStart"/>
      <w:r>
        <w:rPr>
          <w:rFonts w:ascii="Tahoma" w:hAnsi="Tahoma" w:cs="Tahoma"/>
          <w:sz w:val="22"/>
          <w:szCs w:val="22"/>
        </w:rPr>
        <w:t>almeno  questi</w:t>
      </w:r>
      <w:proofErr w:type="gramEnd"/>
      <w:r>
        <w:rPr>
          <w:rFonts w:ascii="Tahoma" w:hAnsi="Tahoma" w:cs="Tahoma"/>
          <w:sz w:val="22"/>
          <w:szCs w:val="22"/>
        </w:rPr>
        <w:t xml:space="preserve"> strumenti: </w:t>
      </w:r>
    </w:p>
    <w:p w:rsidR="00C423C5" w:rsidRDefault="00C423C5" w:rsidP="00C423C5">
      <w:pPr>
        <w:ind w:right="707"/>
        <w:rPr>
          <w:rFonts w:ascii="Tahoma" w:hAnsi="Tahoma" w:cs="Tahoma"/>
          <w:sz w:val="22"/>
          <w:szCs w:val="22"/>
        </w:rPr>
      </w:pPr>
    </w:p>
    <w:p w:rsidR="00C423C5" w:rsidRDefault="00C423C5" w:rsidP="00C423C5">
      <w:pPr>
        <w:numPr>
          <w:ilvl w:val="0"/>
          <w:numId w:val="3"/>
        </w:numPr>
        <w:ind w:right="707"/>
        <w:rPr>
          <w:rFonts w:ascii="Tahoma" w:hAnsi="Tahoma" w:cs="Tahoma"/>
          <w:sz w:val="22"/>
          <w:szCs w:val="22"/>
        </w:rPr>
      </w:pPr>
      <w:r>
        <w:rPr>
          <w:rFonts w:ascii="Tahoma" w:hAnsi="Tahoma" w:cs="Tahoma"/>
          <w:sz w:val="22"/>
          <w:szCs w:val="22"/>
        </w:rPr>
        <w:t xml:space="preserve">testuali: </w:t>
      </w:r>
      <w:r w:rsidRPr="008832F9">
        <w:rPr>
          <w:rFonts w:ascii="Tahoma" w:hAnsi="Tahoma" w:cs="Tahoma"/>
          <w:b/>
          <w:sz w:val="22"/>
          <w:szCs w:val="22"/>
        </w:rPr>
        <w:t>pseudo codice</w:t>
      </w:r>
      <w:r>
        <w:rPr>
          <w:rFonts w:ascii="Tahoma" w:hAnsi="Tahoma" w:cs="Tahoma"/>
          <w:sz w:val="22"/>
          <w:szCs w:val="22"/>
        </w:rPr>
        <w:t xml:space="preserve"> (pseudo code)</w:t>
      </w:r>
    </w:p>
    <w:p w:rsidR="00C423C5" w:rsidRDefault="00C423C5" w:rsidP="00C423C5">
      <w:pPr>
        <w:numPr>
          <w:ilvl w:val="0"/>
          <w:numId w:val="3"/>
        </w:numPr>
        <w:ind w:right="707"/>
        <w:rPr>
          <w:rFonts w:ascii="Tahoma" w:hAnsi="Tahoma" w:cs="Tahoma"/>
          <w:sz w:val="22"/>
          <w:szCs w:val="22"/>
        </w:rPr>
      </w:pPr>
      <w:r>
        <w:rPr>
          <w:rFonts w:ascii="Tahoma" w:hAnsi="Tahoma" w:cs="Tahoma"/>
          <w:sz w:val="22"/>
          <w:szCs w:val="22"/>
        </w:rPr>
        <w:t xml:space="preserve">grafici: i </w:t>
      </w:r>
      <w:r w:rsidRPr="00580921">
        <w:rPr>
          <w:rFonts w:ascii="Tahoma" w:hAnsi="Tahoma" w:cs="Tahoma"/>
          <w:b/>
          <w:sz w:val="22"/>
          <w:szCs w:val="22"/>
        </w:rPr>
        <w:t>diagrammi di flusso</w:t>
      </w:r>
      <w:r>
        <w:rPr>
          <w:rFonts w:ascii="Tahoma" w:hAnsi="Tahoma" w:cs="Tahoma"/>
          <w:sz w:val="22"/>
          <w:szCs w:val="22"/>
        </w:rPr>
        <w:t xml:space="preserve"> (</w:t>
      </w:r>
      <w:r w:rsidRPr="008832F9">
        <w:rPr>
          <w:rFonts w:ascii="Tahoma" w:hAnsi="Tahoma" w:cs="Tahoma"/>
          <w:b/>
          <w:sz w:val="22"/>
          <w:szCs w:val="22"/>
        </w:rPr>
        <w:t>flow chart</w:t>
      </w:r>
      <w:r>
        <w:rPr>
          <w:rFonts w:ascii="Tahoma" w:hAnsi="Tahoma" w:cs="Tahoma"/>
          <w:b/>
          <w:sz w:val="22"/>
          <w:szCs w:val="22"/>
        </w:rPr>
        <w:t>)</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sidRPr="00A354EB">
        <w:rPr>
          <w:rFonts w:ascii="Tahoma" w:hAnsi="Tahoma" w:cs="Tahoma"/>
          <w:sz w:val="22"/>
          <w:szCs w:val="22"/>
          <w:u w:val="single"/>
        </w:rPr>
        <w:t>Lo pseudo codice</w:t>
      </w:r>
      <w:r>
        <w:rPr>
          <w:rFonts w:ascii="Tahoma" w:hAnsi="Tahoma" w:cs="Tahoma"/>
          <w:sz w:val="22"/>
          <w:szCs w:val="22"/>
        </w:rPr>
        <w:t xml:space="preserve"> potrebbe essere definito come un linguaggio di programmazione semplificato (e volendo con istruzioni in italiano) in quanto consente di trascurare molti dettagli che invece dovranno essere presi in considerazione scrivendo il programma vero e proprio </w:t>
      </w:r>
      <w:r w:rsidRPr="000C3D64">
        <w:rPr>
          <w:rFonts w:ascii="Tahoma" w:hAnsi="Tahoma" w:cs="Tahoma"/>
          <w:sz w:val="22"/>
          <w:szCs w:val="22"/>
          <w:u w:val="single"/>
        </w:rPr>
        <w:t xml:space="preserve">cogliendo invece gli aspetti </w:t>
      </w:r>
      <w:r w:rsidRPr="000C3D64">
        <w:rPr>
          <w:rFonts w:ascii="Tahoma" w:hAnsi="Tahoma" w:cs="Tahoma"/>
          <w:b/>
          <w:sz w:val="22"/>
          <w:szCs w:val="22"/>
          <w:u w:val="single"/>
        </w:rPr>
        <w:t>essenziali</w:t>
      </w:r>
      <w:r w:rsidRPr="000C3D64">
        <w:rPr>
          <w:rFonts w:ascii="Tahoma" w:hAnsi="Tahoma" w:cs="Tahoma"/>
          <w:sz w:val="22"/>
          <w:szCs w:val="22"/>
          <w:u w:val="single"/>
        </w:rPr>
        <w:t xml:space="preserve"> di un algoritmo</w:t>
      </w:r>
      <w:r>
        <w:rPr>
          <w:rFonts w:ascii="Tahoma" w:hAnsi="Tahoma" w:cs="Tahoma"/>
          <w:sz w:val="22"/>
          <w:szCs w:val="22"/>
        </w:rPr>
        <w:t xml:space="preserve">. </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In questa dispensa non insisterò sullo pseudo codice perché preferisco l’immediatezza visiva dei </w:t>
      </w:r>
      <w:r w:rsidRPr="00692360">
        <w:rPr>
          <w:rFonts w:ascii="Tahoma" w:hAnsi="Tahoma" w:cs="Tahoma"/>
          <w:i/>
          <w:sz w:val="22"/>
          <w:szCs w:val="22"/>
        </w:rPr>
        <w:t xml:space="preserve">flow </w:t>
      </w:r>
      <w:proofErr w:type="gramStart"/>
      <w:r w:rsidRPr="00692360">
        <w:rPr>
          <w:rFonts w:ascii="Tahoma" w:hAnsi="Tahoma" w:cs="Tahoma"/>
          <w:i/>
          <w:sz w:val="22"/>
          <w:szCs w:val="22"/>
        </w:rPr>
        <w:t>chart</w:t>
      </w:r>
      <w:r>
        <w:rPr>
          <w:rFonts w:ascii="Tahoma" w:hAnsi="Tahoma" w:cs="Tahoma"/>
          <w:sz w:val="22"/>
          <w:szCs w:val="22"/>
        </w:rPr>
        <w:t xml:space="preserve">  e</w:t>
      </w:r>
      <w:proofErr w:type="gramEnd"/>
      <w:r>
        <w:rPr>
          <w:rFonts w:ascii="Tahoma" w:hAnsi="Tahoma" w:cs="Tahoma"/>
          <w:sz w:val="22"/>
          <w:szCs w:val="22"/>
        </w:rPr>
        <w:t xml:space="preserve"> perché vista la semplicità dei programmi che svilupperemo otterremmo davvero delle banali copie in italiano del codice scritto con un vero linguaggio di programmazione.</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noProof/>
        </w:rPr>
        <mc:AlternateContent>
          <mc:Choice Requires="wps">
            <w:drawing>
              <wp:anchor distT="0" distB="0" distL="114300" distR="114300" simplePos="0" relativeHeight="251666432" behindDoc="0" locked="0" layoutInCell="1" allowOverlap="1">
                <wp:simplePos x="0" y="0"/>
                <wp:positionH relativeFrom="column">
                  <wp:posOffset>1931670</wp:posOffset>
                </wp:positionH>
                <wp:positionV relativeFrom="paragraph">
                  <wp:posOffset>502285</wp:posOffset>
                </wp:positionV>
                <wp:extent cx="3441700" cy="1776730"/>
                <wp:effectExtent l="12700" t="8890" r="12700" b="508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0" cy="1776730"/>
                        </a:xfrm>
                        <a:prstGeom prst="rect">
                          <a:avLst/>
                        </a:prstGeom>
                        <a:solidFill>
                          <a:srgbClr val="FFFFFF"/>
                        </a:solidFill>
                        <a:ln w="9525">
                          <a:solidFill>
                            <a:srgbClr val="000000"/>
                          </a:solidFill>
                          <a:miter lim="800000"/>
                          <a:headEnd/>
                          <a:tailEnd/>
                        </a:ln>
                      </wps:spPr>
                      <wps:txbx>
                        <w:txbxContent>
                          <w:p w:rsidR="00C423C5" w:rsidRPr="002454FE" w:rsidRDefault="00C423C5" w:rsidP="00C423C5">
                            <w:r>
                              <w:t xml:space="preserve">NOTA: niente messaggi per l’utente tipo: </w:t>
                            </w:r>
                            <w:r w:rsidRPr="000C3D64">
                              <w:rPr>
                                <w:i/>
                              </w:rPr>
                              <w:t>Inserire l’estremo inferiore dell’intervallo</w:t>
                            </w:r>
                            <w:r>
                              <w:t xml:space="preserve"> e poi </w:t>
                            </w:r>
                            <w:r w:rsidRPr="002454FE">
                              <w:rPr>
                                <w:i/>
                              </w:rPr>
                              <w:t>Inserire … superiore …</w:t>
                            </w:r>
                          </w:p>
                          <w:p w:rsidR="00C423C5" w:rsidRDefault="00C423C5" w:rsidP="00C423C5">
                            <w:r>
                              <w:t xml:space="preserve">perché non sono indispensabili per </w:t>
                            </w:r>
                            <w:proofErr w:type="spellStart"/>
                            <w:r>
                              <w:t>descrivre</w:t>
                            </w:r>
                            <w:proofErr w:type="spellEnd"/>
                            <w:r>
                              <w:t xml:space="preserve"> l’algoritmo.</w:t>
                            </w:r>
                          </w:p>
                          <w:p w:rsidR="00C423C5" w:rsidRDefault="00C423C5" w:rsidP="00C423C5"/>
                          <w:p w:rsidR="00C423C5" w:rsidRDefault="00C423C5" w:rsidP="00C423C5">
                            <w:r>
                              <w:t xml:space="preserve">Certe operazioni sono in realtà delle macro </w:t>
                            </w:r>
                            <w:proofErr w:type="gramStart"/>
                            <w:r>
                              <w:t>operazioni:  molti</w:t>
                            </w:r>
                            <w:proofErr w:type="gramEnd"/>
                            <w:r>
                              <w:t xml:space="preserve"> linguaggi di programmazione non avrebbero </w:t>
                            </w:r>
                            <w:r w:rsidRPr="002454FE">
                              <w:rPr>
                                <w:u w:val="single"/>
                              </w:rPr>
                              <w:t>singole</w:t>
                            </w:r>
                            <w:r>
                              <w:t xml:space="preserve"> istruzioni per scambiare i valori di A e B. Ma il significato dell’operazione è sufficientemente chiaro per un programmatore che provvederà ad ottenere lo scambio con una sequenza di istruzioni equivalenti ed effettivamente a disposizione nel linguaggio di programmazione in uso.</w:t>
                            </w:r>
                          </w:p>
                          <w:p w:rsidR="00C423C5" w:rsidRDefault="00C423C5" w:rsidP="00C423C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Casella di testo 1" o:spid="_x0000_s1028" type="#_x0000_t202" style="position:absolute;margin-left:152.1pt;margin-top:39.55pt;width:271pt;height:13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">
                <v:textbox>
                  <w:txbxContent>
                    <w:p w:rsidR="00C423C5" w:rsidRPr="002454FE" w:rsidRDefault="00C423C5" w:rsidP="00C423C5">
                      <w:r>
                        <w:t xml:space="preserve">NOTA: niente messaggi per l’utente tipo: </w:t>
                      </w:r>
                      <w:r w:rsidRPr="000C3D64">
                        <w:rPr>
                          <w:i/>
                        </w:rPr>
                        <w:t>Inserire l’estremo inferiore dell’intervallo</w:t>
                      </w:r>
                      <w:r>
                        <w:t xml:space="preserve"> e poi </w:t>
                      </w:r>
                      <w:r w:rsidRPr="002454FE">
                        <w:rPr>
                          <w:i/>
                        </w:rPr>
                        <w:t>Inserire … superiore …</w:t>
                      </w:r>
                    </w:p>
                    <w:p w:rsidR="00C423C5" w:rsidRDefault="00C423C5" w:rsidP="00C423C5">
                      <w:r>
                        <w:t xml:space="preserve">perché non sono indispensabili per </w:t>
                      </w:r>
                      <w:proofErr w:type="spellStart"/>
                      <w:r>
                        <w:t>descrivre</w:t>
                      </w:r>
                      <w:proofErr w:type="spellEnd"/>
                      <w:r>
                        <w:t xml:space="preserve"> l’algoritmo.</w:t>
                      </w:r>
                    </w:p>
                    <w:p w:rsidR="00C423C5" w:rsidRDefault="00C423C5" w:rsidP="00C423C5"/>
                    <w:p w:rsidR="00C423C5" w:rsidRDefault="00C423C5" w:rsidP="00C423C5">
                      <w:r>
                        <w:t xml:space="preserve">Certe operazioni sono in realtà delle macro </w:t>
                      </w:r>
                      <w:proofErr w:type="gramStart"/>
                      <w:r>
                        <w:t>operazioni:  molti</w:t>
                      </w:r>
                      <w:proofErr w:type="gramEnd"/>
                      <w:r>
                        <w:t xml:space="preserve"> linguaggi di programmazione non avrebbero </w:t>
                      </w:r>
                      <w:r w:rsidRPr="002454FE">
                        <w:rPr>
                          <w:u w:val="single"/>
                        </w:rPr>
                        <w:t>singole</w:t>
                      </w:r>
                      <w:r>
                        <w:t xml:space="preserve"> istruzioni per scambiare i valori di A e B. Ma il significato dell’operazione è sufficientemente chiaro per un programmatore che provvederà ad ottenere lo scambio con una sequenza di istruzioni equivalenti ed effettivamente a disposizione nel linguaggio di programmazione in uso.</w:t>
                      </w:r>
                    </w:p>
                    <w:p w:rsidR="00C423C5" w:rsidRDefault="00C423C5" w:rsidP="00C423C5"/>
                  </w:txbxContent>
                </v:textbox>
              </v:shape>
            </w:pict>
          </mc:Fallback>
        </mc:AlternateContent>
      </w:r>
      <w:r>
        <w:rPr>
          <w:rFonts w:ascii="Tahoma" w:hAnsi="Tahoma" w:cs="Tahoma"/>
          <w:sz w:val="22"/>
          <w:szCs w:val="22"/>
        </w:rPr>
        <w:t xml:space="preserve">Ma </w:t>
      </w:r>
      <w:proofErr w:type="spellStart"/>
      <w:r>
        <w:rPr>
          <w:rFonts w:ascii="Tahoma" w:hAnsi="Tahoma" w:cs="Tahoma"/>
          <w:sz w:val="22"/>
          <w:szCs w:val="22"/>
        </w:rPr>
        <w:t>voiglio</w:t>
      </w:r>
      <w:proofErr w:type="spellEnd"/>
      <w:r>
        <w:rPr>
          <w:rFonts w:ascii="Tahoma" w:hAnsi="Tahoma" w:cs="Tahoma"/>
          <w:sz w:val="22"/>
          <w:szCs w:val="22"/>
        </w:rPr>
        <w:t xml:space="preserve"> presentare almeno un esempio. Ecco come potrebbe apparire lo pseudo codice per la stampa dei numeri interi nell’intervallo [A, B] con A e B introdotti da tastiera:</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   leggi A, B    </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   se A&gt;B allora </w:t>
      </w:r>
    </w:p>
    <w:p w:rsidR="00C423C5" w:rsidRDefault="00C423C5" w:rsidP="00C423C5">
      <w:pPr>
        <w:ind w:right="707"/>
        <w:rPr>
          <w:rFonts w:ascii="Tahoma" w:hAnsi="Tahoma" w:cs="Tahoma"/>
          <w:sz w:val="22"/>
          <w:szCs w:val="22"/>
        </w:rPr>
      </w:pPr>
      <w:r>
        <w:rPr>
          <w:rFonts w:ascii="Tahoma" w:hAnsi="Tahoma" w:cs="Tahoma"/>
          <w:sz w:val="22"/>
          <w:szCs w:val="22"/>
        </w:rPr>
        <w:t xml:space="preserve">      scambia i valori di A e B</w:t>
      </w:r>
    </w:p>
    <w:p w:rsidR="00C423C5" w:rsidRDefault="00C423C5" w:rsidP="00C423C5">
      <w:pPr>
        <w:ind w:right="707"/>
        <w:rPr>
          <w:rFonts w:ascii="Tahoma" w:hAnsi="Tahoma" w:cs="Tahoma"/>
          <w:sz w:val="22"/>
          <w:szCs w:val="22"/>
        </w:rPr>
      </w:pPr>
    </w:p>
    <w:p w:rsidR="00C423C5" w:rsidRDefault="00C423C5" w:rsidP="00C423C5">
      <w:pPr>
        <w:ind w:right="707"/>
        <w:rPr>
          <w:rFonts w:ascii="Tahoma" w:hAnsi="Tahoma" w:cs="Tahoma"/>
          <w:sz w:val="22"/>
          <w:szCs w:val="22"/>
        </w:rPr>
      </w:pPr>
      <w:r>
        <w:rPr>
          <w:rFonts w:ascii="Tahoma" w:hAnsi="Tahoma" w:cs="Tahoma"/>
          <w:sz w:val="22"/>
          <w:szCs w:val="22"/>
        </w:rPr>
        <w:t xml:space="preserve">   </w:t>
      </w:r>
      <w:proofErr w:type="spellStart"/>
      <w:r>
        <w:rPr>
          <w:rFonts w:ascii="Tahoma" w:hAnsi="Tahoma" w:cs="Tahoma"/>
          <w:sz w:val="22"/>
          <w:szCs w:val="22"/>
        </w:rPr>
        <w:t>finchè</w:t>
      </w:r>
      <w:proofErr w:type="spellEnd"/>
      <w:r>
        <w:rPr>
          <w:rFonts w:ascii="Tahoma" w:hAnsi="Tahoma" w:cs="Tahoma"/>
          <w:sz w:val="22"/>
          <w:szCs w:val="22"/>
        </w:rPr>
        <w:t xml:space="preserve"> A&lt;= B</w:t>
      </w:r>
    </w:p>
    <w:p w:rsidR="00C423C5" w:rsidRDefault="00C423C5" w:rsidP="00C423C5">
      <w:pPr>
        <w:ind w:right="707"/>
        <w:rPr>
          <w:rFonts w:ascii="Tahoma" w:hAnsi="Tahoma" w:cs="Tahoma"/>
          <w:sz w:val="22"/>
          <w:szCs w:val="22"/>
        </w:rPr>
      </w:pPr>
      <w:r>
        <w:rPr>
          <w:rFonts w:ascii="Tahoma" w:hAnsi="Tahoma" w:cs="Tahoma"/>
          <w:sz w:val="22"/>
          <w:szCs w:val="22"/>
        </w:rPr>
        <w:t xml:space="preserve">   {</w:t>
      </w:r>
    </w:p>
    <w:p w:rsidR="00C423C5" w:rsidRDefault="00C423C5" w:rsidP="00C423C5">
      <w:pPr>
        <w:ind w:right="707"/>
        <w:rPr>
          <w:rFonts w:ascii="Tahoma" w:hAnsi="Tahoma" w:cs="Tahoma"/>
          <w:sz w:val="22"/>
          <w:szCs w:val="22"/>
        </w:rPr>
      </w:pPr>
      <w:r>
        <w:rPr>
          <w:rFonts w:ascii="Tahoma" w:hAnsi="Tahoma" w:cs="Tahoma"/>
          <w:sz w:val="22"/>
          <w:szCs w:val="22"/>
        </w:rPr>
        <w:t xml:space="preserve">      scrivi A</w:t>
      </w:r>
    </w:p>
    <w:p w:rsidR="00C423C5" w:rsidRDefault="00C423C5" w:rsidP="00C423C5">
      <w:pPr>
        <w:ind w:right="707"/>
        <w:rPr>
          <w:rFonts w:ascii="Tahoma" w:hAnsi="Tahoma" w:cs="Tahoma"/>
          <w:sz w:val="22"/>
          <w:szCs w:val="22"/>
        </w:rPr>
      </w:pPr>
      <w:r>
        <w:rPr>
          <w:rFonts w:ascii="Tahoma" w:hAnsi="Tahoma" w:cs="Tahoma"/>
          <w:sz w:val="22"/>
          <w:szCs w:val="22"/>
        </w:rPr>
        <w:t xml:space="preserve">      incrementa A di uno   </w:t>
      </w:r>
    </w:p>
    <w:p w:rsidR="00C423C5" w:rsidRDefault="00C423C5" w:rsidP="00C423C5">
      <w:pPr>
        <w:ind w:right="707"/>
        <w:rPr>
          <w:rFonts w:ascii="Tahoma" w:hAnsi="Tahoma" w:cs="Tahoma"/>
          <w:sz w:val="22"/>
          <w:szCs w:val="22"/>
        </w:rPr>
      </w:pPr>
      <w:r>
        <w:rPr>
          <w:rFonts w:ascii="Tahoma" w:hAnsi="Tahoma" w:cs="Tahoma"/>
          <w:sz w:val="22"/>
          <w:szCs w:val="22"/>
        </w:rPr>
        <w:t xml:space="preserve">   }</w:t>
      </w:r>
    </w:p>
    <w:p w:rsidR="00C423C5" w:rsidRDefault="00C423C5" w:rsidP="00C423C5">
      <w:pPr>
        <w:rPr>
          <w:rFonts w:ascii="Tahoma" w:hAnsi="Tahoma" w:cs="Tahoma"/>
          <w:sz w:val="22"/>
          <w:szCs w:val="22"/>
        </w:rPr>
      </w:pPr>
      <w:r>
        <w:rPr>
          <w:rFonts w:ascii="Tahoma" w:hAnsi="Tahoma" w:cs="Tahoma"/>
          <w:sz w:val="22"/>
          <w:szCs w:val="22"/>
        </w:rPr>
        <w:t>FINE</w:t>
      </w:r>
    </w:p>
    <w:p w:rsidR="00C423C5" w:rsidRDefault="00C423C5" w:rsidP="00C423C5">
      <w:pPr>
        <w:pBdr>
          <w:bottom w:val="single" w:sz="4" w:space="1" w:color="auto"/>
        </w:pBdr>
        <w:rPr>
          <w:rFonts w:ascii="Tahoma" w:hAnsi="Tahoma" w:cs="Tahoma"/>
          <w:sz w:val="22"/>
          <w:szCs w:val="22"/>
        </w:rPr>
      </w:pPr>
    </w:p>
    <w:p w:rsidR="00C423C5" w:rsidRDefault="00C423C5" w:rsidP="00C423C5">
      <w:pPr>
        <w:pBdr>
          <w:bottom w:val="single" w:sz="4" w:space="1" w:color="auto"/>
        </w:pBdr>
        <w:rPr>
          <w:rFonts w:ascii="Tahoma" w:hAnsi="Tahoma" w:cs="Tahoma"/>
          <w:sz w:val="22"/>
          <w:szCs w:val="22"/>
        </w:rPr>
      </w:pPr>
    </w:p>
    <w:p w:rsidR="00C423C5" w:rsidRPr="002F3352" w:rsidRDefault="00C423C5" w:rsidP="00C423C5">
      <w:pPr>
        <w:rPr>
          <w:rFonts w:ascii="Tahoma" w:hAnsi="Tahoma" w:cs="Tahoma"/>
          <w:sz w:val="22"/>
          <w:szCs w:val="22"/>
        </w:rPr>
      </w:pPr>
    </w:p>
    <w:p w:rsidR="00C423C5" w:rsidRPr="002F3352" w:rsidRDefault="00C423C5" w:rsidP="00C423C5">
      <w:pPr>
        <w:rPr>
          <w:rFonts w:ascii="Tahoma" w:hAnsi="Tahoma" w:cs="Tahoma"/>
          <w:sz w:val="22"/>
          <w:szCs w:val="22"/>
        </w:rPr>
      </w:pPr>
      <w:r w:rsidRPr="002F3352">
        <w:rPr>
          <w:rFonts w:ascii="Tahoma" w:hAnsi="Tahoma" w:cs="Tahoma"/>
          <w:sz w:val="22"/>
          <w:szCs w:val="22"/>
        </w:rPr>
        <w:t xml:space="preserve">Descriverò ora uno </w:t>
      </w:r>
      <w:r w:rsidRPr="002454FE">
        <w:rPr>
          <w:rFonts w:ascii="Tahoma" w:hAnsi="Tahoma" w:cs="Tahoma"/>
          <w:b/>
          <w:sz w:val="22"/>
          <w:szCs w:val="22"/>
        </w:rPr>
        <w:t>strumento grafico per rappresentare algoritmi</w:t>
      </w:r>
      <w:r w:rsidRPr="002F3352">
        <w:rPr>
          <w:rFonts w:ascii="Tahoma" w:hAnsi="Tahoma" w:cs="Tahoma"/>
          <w:sz w:val="22"/>
          <w:szCs w:val="22"/>
        </w:rPr>
        <w:t xml:space="preserve"> </w:t>
      </w:r>
      <w:r w:rsidRPr="002454FE">
        <w:rPr>
          <w:rFonts w:ascii="Tahoma" w:hAnsi="Tahoma" w:cs="Tahoma"/>
          <w:b/>
          <w:sz w:val="22"/>
          <w:szCs w:val="22"/>
        </w:rPr>
        <w:t>in modo indipendente dal linguaggio di programmazione scelto</w:t>
      </w:r>
      <w:r>
        <w:rPr>
          <w:rFonts w:ascii="Tahoma" w:hAnsi="Tahoma" w:cs="Tahoma"/>
          <w:sz w:val="22"/>
          <w:szCs w:val="22"/>
        </w:rPr>
        <w:t>: i flow chart.</w:t>
      </w:r>
    </w:p>
    <w:p w:rsidR="00C423C5" w:rsidRDefault="00C423C5" w:rsidP="00C423C5">
      <w:pPr>
        <w:rPr>
          <w:rFonts w:ascii="Tahoma" w:hAnsi="Tahoma" w:cs="Tahoma"/>
          <w:sz w:val="22"/>
          <w:szCs w:val="22"/>
        </w:rPr>
      </w:pPr>
    </w:p>
    <w:p w:rsidR="00C423C5" w:rsidRPr="002F3352" w:rsidRDefault="00C423C5" w:rsidP="00C423C5">
      <w:pPr>
        <w:rPr>
          <w:rFonts w:ascii="Tahoma" w:hAnsi="Tahoma" w:cs="Tahoma"/>
          <w:sz w:val="22"/>
          <w:szCs w:val="22"/>
        </w:rPr>
      </w:pPr>
    </w:p>
    <w:p w:rsidR="00C471BE" w:rsidRPr="001E3F9E" w:rsidRDefault="00C471BE">
      <w:bookmarkStart w:id="0" w:name="_GoBack"/>
      <w:bookmarkEnd w:id="0"/>
    </w:p>
    <w:sectPr w:rsidR="00C471BE" w:rsidRPr="001E3F9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C144CCC"/>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2927C5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C54B0E0"/>
    <w:lvl w:ilvl="0">
      <w:start w:val="1"/>
      <w:numFmt w:val="bullet"/>
      <w:pStyle w:val="Puntoelenco"/>
      <w:lvlText w:val=""/>
      <w:lvlJc w:val="left"/>
      <w:pPr>
        <w:tabs>
          <w:tab w:val="num" w:pos="360"/>
        </w:tabs>
        <w:ind w:left="360" w:hanging="360"/>
      </w:pPr>
      <w:rPr>
        <w:rFonts w:ascii="Symbol" w:hAnsi="Symbol" w:hint="default"/>
      </w:rPr>
    </w:lvl>
  </w:abstractNum>
  <w:abstractNum w:abstractNumId="3" w15:restartNumberingAfterBreak="0">
    <w:nsid w:val="18441A90"/>
    <w:multiLevelType w:val="hybridMultilevel"/>
    <w:tmpl w:val="1DF23EDC"/>
    <w:lvl w:ilvl="0" w:tplc="0410000F">
      <w:start w:val="1"/>
      <w:numFmt w:val="decimal"/>
      <w:lvlText w:val="%1."/>
      <w:lvlJc w:val="left"/>
      <w:pPr>
        <w:ind w:left="720" w:hanging="360"/>
      </w:pPr>
      <w:rPr>
        <w:rFonts w:hint="default"/>
      </w:rPr>
    </w:lvl>
    <w:lvl w:ilvl="1" w:tplc="06CE6BCE">
      <w:numFmt w:val="bullet"/>
      <w:lvlText w:val="-"/>
      <w:lvlJc w:val="left"/>
      <w:pPr>
        <w:ind w:left="1440" w:hanging="360"/>
      </w:pPr>
      <w:rPr>
        <w:rFonts w:ascii="Tahoma" w:eastAsia="Times New Roman" w:hAnsi="Tahoma" w:cs="Tahoma"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DA62C44"/>
    <w:multiLevelType w:val="hybridMultilevel"/>
    <w:tmpl w:val="DD4405B0"/>
    <w:lvl w:ilvl="0" w:tplc="7842F3FE">
      <w:start w:val="1"/>
      <w:numFmt w:val="bullet"/>
      <w:lvlText w:val="-"/>
      <w:lvlJc w:val="left"/>
      <w:pPr>
        <w:tabs>
          <w:tab w:val="num" w:pos="720"/>
        </w:tabs>
        <w:ind w:left="720" w:hanging="360"/>
      </w:pPr>
      <w:rPr>
        <w:rFonts w:ascii="Times New Roman" w:hAnsi="Times New Roman" w:hint="default"/>
      </w:rPr>
    </w:lvl>
    <w:lvl w:ilvl="1" w:tplc="DCE0187E" w:tentative="1">
      <w:start w:val="1"/>
      <w:numFmt w:val="bullet"/>
      <w:lvlText w:val="-"/>
      <w:lvlJc w:val="left"/>
      <w:pPr>
        <w:tabs>
          <w:tab w:val="num" w:pos="1440"/>
        </w:tabs>
        <w:ind w:left="1440" w:hanging="360"/>
      </w:pPr>
      <w:rPr>
        <w:rFonts w:ascii="Times New Roman" w:hAnsi="Times New Roman" w:hint="default"/>
      </w:rPr>
    </w:lvl>
    <w:lvl w:ilvl="2" w:tplc="1B9A2F4E" w:tentative="1">
      <w:start w:val="1"/>
      <w:numFmt w:val="bullet"/>
      <w:lvlText w:val="-"/>
      <w:lvlJc w:val="left"/>
      <w:pPr>
        <w:tabs>
          <w:tab w:val="num" w:pos="2160"/>
        </w:tabs>
        <w:ind w:left="2160" w:hanging="360"/>
      </w:pPr>
      <w:rPr>
        <w:rFonts w:ascii="Times New Roman" w:hAnsi="Times New Roman" w:hint="default"/>
      </w:rPr>
    </w:lvl>
    <w:lvl w:ilvl="3" w:tplc="492EF2EA" w:tentative="1">
      <w:start w:val="1"/>
      <w:numFmt w:val="bullet"/>
      <w:lvlText w:val="-"/>
      <w:lvlJc w:val="left"/>
      <w:pPr>
        <w:tabs>
          <w:tab w:val="num" w:pos="2880"/>
        </w:tabs>
        <w:ind w:left="2880" w:hanging="360"/>
      </w:pPr>
      <w:rPr>
        <w:rFonts w:ascii="Times New Roman" w:hAnsi="Times New Roman" w:hint="default"/>
      </w:rPr>
    </w:lvl>
    <w:lvl w:ilvl="4" w:tplc="91B4481A" w:tentative="1">
      <w:start w:val="1"/>
      <w:numFmt w:val="bullet"/>
      <w:lvlText w:val="-"/>
      <w:lvlJc w:val="left"/>
      <w:pPr>
        <w:tabs>
          <w:tab w:val="num" w:pos="3600"/>
        </w:tabs>
        <w:ind w:left="3600" w:hanging="360"/>
      </w:pPr>
      <w:rPr>
        <w:rFonts w:ascii="Times New Roman" w:hAnsi="Times New Roman" w:hint="default"/>
      </w:rPr>
    </w:lvl>
    <w:lvl w:ilvl="5" w:tplc="68DAEF6C" w:tentative="1">
      <w:start w:val="1"/>
      <w:numFmt w:val="bullet"/>
      <w:lvlText w:val="-"/>
      <w:lvlJc w:val="left"/>
      <w:pPr>
        <w:tabs>
          <w:tab w:val="num" w:pos="4320"/>
        </w:tabs>
        <w:ind w:left="4320" w:hanging="360"/>
      </w:pPr>
      <w:rPr>
        <w:rFonts w:ascii="Times New Roman" w:hAnsi="Times New Roman" w:hint="default"/>
      </w:rPr>
    </w:lvl>
    <w:lvl w:ilvl="6" w:tplc="878ED8FC" w:tentative="1">
      <w:start w:val="1"/>
      <w:numFmt w:val="bullet"/>
      <w:lvlText w:val="-"/>
      <w:lvlJc w:val="left"/>
      <w:pPr>
        <w:tabs>
          <w:tab w:val="num" w:pos="5040"/>
        </w:tabs>
        <w:ind w:left="5040" w:hanging="360"/>
      </w:pPr>
      <w:rPr>
        <w:rFonts w:ascii="Times New Roman" w:hAnsi="Times New Roman" w:hint="default"/>
      </w:rPr>
    </w:lvl>
    <w:lvl w:ilvl="7" w:tplc="EB8ABD48" w:tentative="1">
      <w:start w:val="1"/>
      <w:numFmt w:val="bullet"/>
      <w:lvlText w:val="-"/>
      <w:lvlJc w:val="left"/>
      <w:pPr>
        <w:tabs>
          <w:tab w:val="num" w:pos="5760"/>
        </w:tabs>
        <w:ind w:left="5760" w:hanging="360"/>
      </w:pPr>
      <w:rPr>
        <w:rFonts w:ascii="Times New Roman" w:hAnsi="Times New Roman" w:hint="default"/>
      </w:rPr>
    </w:lvl>
    <w:lvl w:ilvl="8" w:tplc="F70AD96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50841DB"/>
    <w:multiLevelType w:val="hybridMultilevel"/>
    <w:tmpl w:val="050E369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1133ADD"/>
    <w:multiLevelType w:val="hybridMultilevel"/>
    <w:tmpl w:val="B400E8B6"/>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58921392"/>
    <w:multiLevelType w:val="hybridMultilevel"/>
    <w:tmpl w:val="19F8C640"/>
    <w:lvl w:ilvl="0" w:tplc="04100001">
      <w:start w:val="1"/>
      <w:numFmt w:val="bullet"/>
      <w:lvlText w:val=""/>
      <w:lvlJc w:val="left"/>
      <w:pPr>
        <w:tabs>
          <w:tab w:val="num" w:pos="777"/>
        </w:tabs>
        <w:ind w:left="777" w:hanging="360"/>
      </w:pPr>
      <w:rPr>
        <w:rFonts w:ascii="Symbol" w:hAnsi="Symbo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62EF2A68"/>
    <w:multiLevelType w:val="hybridMultilevel"/>
    <w:tmpl w:val="6DC2060A"/>
    <w:lvl w:ilvl="0" w:tplc="06CE6BCE">
      <w:numFmt w:val="bullet"/>
      <w:lvlText w:val="-"/>
      <w:lvlJc w:val="left"/>
      <w:pPr>
        <w:tabs>
          <w:tab w:val="num" w:pos="720"/>
        </w:tabs>
        <w:ind w:left="720" w:hanging="360"/>
      </w:pPr>
      <w:rPr>
        <w:rFonts w:ascii="Tahoma" w:eastAsia="Times New Roman" w:hAnsi="Tahoma" w:cs="Tahoma"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A3EDD"/>
    <w:multiLevelType w:val="hybridMultilevel"/>
    <w:tmpl w:val="49BC48DC"/>
    <w:lvl w:ilvl="0" w:tplc="2C007870">
      <w:start w:val="1"/>
      <w:numFmt w:val="bullet"/>
      <w:pStyle w:val="StileTitoloTahoma10pt"/>
      <w:lvlText w:val=""/>
      <w:lvlJc w:val="left"/>
      <w:pPr>
        <w:tabs>
          <w:tab w:val="num" w:pos="284"/>
        </w:tabs>
        <w:ind w:left="0" w:firstLine="57"/>
      </w:pPr>
      <w:rPr>
        <w:rFonts w:ascii="Wingdings" w:hAnsi="Wingdings" w:hint="default"/>
        <w:b w:val="0"/>
        <w:i w:val="0"/>
        <w:sz w:val="22"/>
        <w:szCs w:val="22"/>
      </w:rPr>
    </w:lvl>
    <w:lvl w:ilvl="1" w:tplc="04100003">
      <w:start w:val="1"/>
      <w:numFmt w:val="bullet"/>
      <w:lvlText w:val="o"/>
      <w:lvlJc w:val="left"/>
      <w:pPr>
        <w:tabs>
          <w:tab w:val="num" w:pos="1270"/>
        </w:tabs>
        <w:ind w:left="1270" w:hanging="360"/>
      </w:pPr>
      <w:rPr>
        <w:rFonts w:ascii="Courier New" w:hAnsi="Courier New" w:cs="Courier New" w:hint="default"/>
      </w:rPr>
    </w:lvl>
    <w:lvl w:ilvl="2" w:tplc="04100005">
      <w:start w:val="1"/>
      <w:numFmt w:val="bullet"/>
      <w:lvlText w:val=""/>
      <w:lvlJc w:val="left"/>
      <w:pPr>
        <w:tabs>
          <w:tab w:val="num" w:pos="1990"/>
        </w:tabs>
        <w:ind w:left="1990" w:hanging="360"/>
      </w:pPr>
      <w:rPr>
        <w:rFonts w:ascii="Wingdings" w:hAnsi="Wingdings" w:hint="default"/>
      </w:rPr>
    </w:lvl>
    <w:lvl w:ilvl="3" w:tplc="04100001" w:tentative="1">
      <w:start w:val="1"/>
      <w:numFmt w:val="bullet"/>
      <w:lvlText w:val=""/>
      <w:lvlJc w:val="left"/>
      <w:pPr>
        <w:tabs>
          <w:tab w:val="num" w:pos="2710"/>
        </w:tabs>
        <w:ind w:left="2710" w:hanging="360"/>
      </w:pPr>
      <w:rPr>
        <w:rFonts w:ascii="Symbol" w:hAnsi="Symbol" w:hint="default"/>
      </w:rPr>
    </w:lvl>
    <w:lvl w:ilvl="4" w:tplc="04100003" w:tentative="1">
      <w:start w:val="1"/>
      <w:numFmt w:val="bullet"/>
      <w:lvlText w:val="o"/>
      <w:lvlJc w:val="left"/>
      <w:pPr>
        <w:tabs>
          <w:tab w:val="num" w:pos="3430"/>
        </w:tabs>
        <w:ind w:left="3430" w:hanging="360"/>
      </w:pPr>
      <w:rPr>
        <w:rFonts w:ascii="Courier New" w:hAnsi="Courier New" w:cs="Courier New" w:hint="default"/>
      </w:rPr>
    </w:lvl>
    <w:lvl w:ilvl="5" w:tplc="04100005" w:tentative="1">
      <w:start w:val="1"/>
      <w:numFmt w:val="bullet"/>
      <w:lvlText w:val=""/>
      <w:lvlJc w:val="left"/>
      <w:pPr>
        <w:tabs>
          <w:tab w:val="num" w:pos="4150"/>
        </w:tabs>
        <w:ind w:left="4150" w:hanging="360"/>
      </w:pPr>
      <w:rPr>
        <w:rFonts w:ascii="Wingdings" w:hAnsi="Wingdings" w:hint="default"/>
      </w:rPr>
    </w:lvl>
    <w:lvl w:ilvl="6" w:tplc="04100001" w:tentative="1">
      <w:start w:val="1"/>
      <w:numFmt w:val="bullet"/>
      <w:lvlText w:val=""/>
      <w:lvlJc w:val="left"/>
      <w:pPr>
        <w:tabs>
          <w:tab w:val="num" w:pos="4870"/>
        </w:tabs>
        <w:ind w:left="4870" w:hanging="360"/>
      </w:pPr>
      <w:rPr>
        <w:rFonts w:ascii="Symbol" w:hAnsi="Symbol" w:hint="default"/>
      </w:rPr>
    </w:lvl>
    <w:lvl w:ilvl="7" w:tplc="04100003" w:tentative="1">
      <w:start w:val="1"/>
      <w:numFmt w:val="bullet"/>
      <w:lvlText w:val="o"/>
      <w:lvlJc w:val="left"/>
      <w:pPr>
        <w:tabs>
          <w:tab w:val="num" w:pos="5590"/>
        </w:tabs>
        <w:ind w:left="5590" w:hanging="360"/>
      </w:pPr>
      <w:rPr>
        <w:rFonts w:ascii="Courier New" w:hAnsi="Courier New" w:cs="Courier New" w:hint="default"/>
      </w:rPr>
    </w:lvl>
    <w:lvl w:ilvl="8" w:tplc="04100005" w:tentative="1">
      <w:start w:val="1"/>
      <w:numFmt w:val="bullet"/>
      <w:lvlText w:val=""/>
      <w:lvlJc w:val="left"/>
      <w:pPr>
        <w:tabs>
          <w:tab w:val="num" w:pos="6310"/>
        </w:tabs>
        <w:ind w:left="6310" w:hanging="360"/>
      </w:pPr>
      <w:rPr>
        <w:rFonts w:ascii="Wingdings" w:hAnsi="Wingdings" w:hint="default"/>
      </w:rPr>
    </w:lvl>
  </w:abstractNum>
  <w:num w:numId="1">
    <w:abstractNumId w:val="9"/>
  </w:num>
  <w:num w:numId="2">
    <w:abstractNumId w:val="8"/>
  </w:num>
  <w:num w:numId="3">
    <w:abstractNumId w:val="6"/>
  </w:num>
  <w:num w:numId="4">
    <w:abstractNumId w:val="7"/>
  </w:num>
  <w:num w:numId="5">
    <w:abstractNumId w:val="2"/>
  </w:num>
  <w:num w:numId="6">
    <w:abstractNumId w:val="1"/>
  </w:num>
  <w:num w:numId="7">
    <w:abstractNumId w:val="0"/>
  </w:num>
  <w:num w:numId="8">
    <w:abstractNumId w:val="5"/>
  </w:num>
  <w:num w:numId="9">
    <w:abstractNumId w:val="3"/>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423C5"/>
    <w:rsid w:val="000C5CE8"/>
    <w:rsid w:val="00162AF2"/>
    <w:rsid w:val="001E3F9E"/>
    <w:rsid w:val="002A716C"/>
    <w:rsid w:val="00746BF0"/>
    <w:rsid w:val="007D7509"/>
    <w:rsid w:val="00B9055C"/>
    <w:rsid w:val="00B90D8C"/>
    <w:rsid w:val="00C423C5"/>
    <w:rsid w:val="00C471BE"/>
    <w:rsid w:val="00EB66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4"/>
    <o:shapelayout v:ext="edit">
      <o:idmap v:ext="edit" data="1"/>
      <o:rules v:ext="edit">
        <o:r id="V:Rule1" type="connector" idref="#_s1039">
          <o:proxy start="" idref="#_s1041" connectloc="0"/>
          <o:proxy end="" idref="#_s1040" connectloc="2"/>
        </o:r>
        <o:r id="V:Rule2" type="connector" idref="#_s1038">
          <o:proxy start="" idref="#_s1042" connectloc="0"/>
          <o:proxy end="" idref="#_s1040" connectloc="2"/>
        </o:r>
        <o:r id="V:Rule3" type="callout" idref="#_x0000_s1051"/>
        <o:r id="V:Rule4" type="callout" idref="#_x0000_s1045"/>
        <o:r id="V:Rule5" type="connector" idref="#_s1037">
          <o:proxy start="" idref="#_s1043" connectloc="0"/>
          <o:proxy end="" idref="#_s1040" connectloc="2"/>
        </o:r>
        <o:r id="V:Rule6" type="connector" idref="#_s1036">
          <o:proxy start="" idref="#_s1044" connectloc="0"/>
          <o:proxy end="" idref="#_s1040" connectloc="2"/>
        </o:r>
        <o:r id="V:Rule7" type="connector" idref="#_s1035">
          <o:proxy start="" idref="#_s1046" connectloc="0"/>
          <o:proxy end="" idref="#_s1041" connectloc="2"/>
        </o:r>
        <o:r id="V:Rule8" type="connector" idref="#_s1034">
          <o:proxy start="" idref="#_s1047" connectloc="0"/>
          <o:proxy end="" idref="#_s1041" connectloc="2"/>
        </o:r>
        <o:r id="V:Rule9" type="connector" idref="#_s1033">
          <o:proxy start="" idref="#_s1048" connectloc="0"/>
          <o:proxy end="" idref="#_s1042" connectloc="2"/>
        </o:r>
        <o:r id="V:Rule10" type="connector" idref="#_s1032">
          <o:proxy start="" idref="#_s1049" connectloc="0"/>
          <o:proxy end="" idref="#_s1042" connectloc="2"/>
        </o:r>
        <o:r id="V:Rule11" type="connector" idref="#_s1031">
          <o:proxy start="" idref="#_s1050" connectloc="0"/>
          <o:proxy end="" idref="#_s1042" connectloc="2"/>
        </o:r>
      </o:rules>
    </o:shapelayout>
  </w:shapeDefaults>
  <w:decimalSymbol w:val=","/>
  <w:listSeparator w:val=";"/>
  <w15:chartTrackingRefBased/>
  <w15:docId w15:val="{D533EE94-B3CD-4147-9008-3377999DD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000000"/>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C423C5"/>
    <w:pPr>
      <w:spacing w:after="0" w:line="240" w:lineRule="auto"/>
    </w:pPr>
    <w:rPr>
      <w:rFonts w:ascii="Times New Roman" w:eastAsia="Times New Roman" w:hAnsi="Times New Roman" w:cs="Times New Roman"/>
      <w:color w:val="auto"/>
      <w:sz w:val="20"/>
      <w:szCs w:val="20"/>
      <w:lang w:eastAsia="it-IT"/>
    </w:rPr>
  </w:style>
  <w:style w:type="paragraph" w:styleId="Titolo1">
    <w:name w:val="heading 1"/>
    <w:basedOn w:val="Normale"/>
    <w:next w:val="Normale"/>
    <w:link w:val="Titolo1Carattere"/>
    <w:qFormat/>
    <w:rsid w:val="00C423C5"/>
    <w:pPr>
      <w:keepNext/>
      <w:spacing w:line="260" w:lineRule="exact"/>
      <w:outlineLvl w:val="0"/>
    </w:pPr>
    <w:rPr>
      <w:rFonts w:ascii="Tahoma" w:hAnsi="Tahoma" w:cs="Tahoma"/>
      <w:b/>
      <w:bCs/>
      <w:sz w:val="18"/>
    </w:rPr>
  </w:style>
  <w:style w:type="paragraph" w:styleId="Titolo2">
    <w:name w:val="heading 2"/>
    <w:basedOn w:val="Normale"/>
    <w:next w:val="Normale"/>
    <w:link w:val="Titolo2Carattere"/>
    <w:qFormat/>
    <w:rsid w:val="00C423C5"/>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C423C5"/>
    <w:pPr>
      <w:keepNext/>
      <w:outlineLvl w:val="2"/>
    </w:pPr>
    <w:rPr>
      <w:b/>
      <w:bCs/>
      <w:sz w:val="16"/>
    </w:rPr>
  </w:style>
  <w:style w:type="paragraph" w:styleId="Titolo4">
    <w:name w:val="heading 4"/>
    <w:basedOn w:val="Normale"/>
    <w:next w:val="Normale"/>
    <w:link w:val="Titolo4Carattere"/>
    <w:qFormat/>
    <w:rsid w:val="00C423C5"/>
    <w:pPr>
      <w:keepNext/>
      <w:outlineLvl w:val="3"/>
    </w:pPr>
    <w:rPr>
      <w:sz w:val="24"/>
      <w:szCs w:val="24"/>
      <w:u w:val="single"/>
    </w:rPr>
  </w:style>
  <w:style w:type="paragraph" w:styleId="Titolo5">
    <w:name w:val="heading 5"/>
    <w:basedOn w:val="Normale"/>
    <w:next w:val="Normale"/>
    <w:link w:val="Titolo5Carattere"/>
    <w:qFormat/>
    <w:rsid w:val="00C423C5"/>
    <w:pPr>
      <w:keepNext/>
      <w:outlineLvl w:val="4"/>
    </w:pPr>
    <w:rPr>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semiHidden/>
    <w:unhideWhenUsed/>
  </w:style>
  <w:style w:type="paragraph" w:customStyle="1" w:styleId="code">
    <w:name w:val="code"/>
    <w:basedOn w:val="Normale"/>
    <w:link w:val="codeCarattere"/>
    <w:autoRedefine/>
    <w:qFormat/>
    <w:rsid w:val="00746BF0"/>
    <w:pPr>
      <w:pBdr>
        <w:left w:val="single" w:sz="18" w:space="0" w:color="6CE26C"/>
      </w:pBdr>
      <w:shd w:val="clear" w:color="auto" w:fill="FFFFFF" w:themeFill="background1" w:themeFillTint="33"/>
      <w:tabs>
        <w:tab w:val="num" w:pos="720"/>
      </w:tabs>
      <w:spacing w:beforeAutospacing="1" w:afterAutospacing="1" w:line="210" w:lineRule="atLeast"/>
      <w:ind w:left="720" w:hanging="360"/>
    </w:pPr>
    <w:rPr>
      <w:rFonts w:ascii="Consolas" w:hAnsi="Consolas"/>
      <w:b/>
      <w:bCs/>
      <w:noProof/>
      <w:sz w:val="18"/>
      <w:szCs w:val="18"/>
      <w:bdr w:val="none" w:sz="0" w:space="0" w:color="auto" w:frame="1"/>
      <w:lang w:val="en-US"/>
    </w:rPr>
  </w:style>
  <w:style w:type="character" w:customStyle="1" w:styleId="codeCarattere">
    <w:name w:val="code Carattere"/>
    <w:basedOn w:val="Carpredefinitoparagrafo"/>
    <w:link w:val="code"/>
    <w:rsid w:val="00746BF0"/>
    <w:rPr>
      <w:rFonts w:ascii="Consolas" w:eastAsia="Times New Roman" w:hAnsi="Consolas" w:cs="Times New Roman"/>
      <w:b/>
      <w:bCs/>
      <w:noProof/>
      <w:sz w:val="18"/>
      <w:szCs w:val="18"/>
      <w:bdr w:val="none" w:sz="0" w:space="0" w:color="auto" w:frame="1"/>
      <w:shd w:val="clear" w:color="auto" w:fill="FFFFFF" w:themeFill="background1" w:themeFillTint="33"/>
      <w:lang w:val="en-US" w:eastAsia="it-IT"/>
    </w:rPr>
  </w:style>
  <w:style w:type="character" w:customStyle="1" w:styleId="Titolo1Carattere">
    <w:name w:val="Titolo 1 Carattere"/>
    <w:basedOn w:val="Carpredefinitoparagrafo"/>
    <w:link w:val="Titolo1"/>
    <w:rsid w:val="00C423C5"/>
    <w:rPr>
      <w:rFonts w:ascii="Tahoma" w:eastAsia="Times New Roman" w:hAnsi="Tahoma" w:cs="Tahoma"/>
      <w:b/>
      <w:bCs/>
      <w:color w:val="auto"/>
      <w:sz w:val="18"/>
      <w:szCs w:val="20"/>
      <w:lang w:eastAsia="it-IT"/>
    </w:rPr>
  </w:style>
  <w:style w:type="character" w:customStyle="1" w:styleId="Titolo2Carattere">
    <w:name w:val="Titolo 2 Carattere"/>
    <w:basedOn w:val="Carpredefinitoparagrafo"/>
    <w:link w:val="Titolo2"/>
    <w:rsid w:val="00C423C5"/>
    <w:rPr>
      <w:rFonts w:ascii="Arial" w:eastAsia="Times New Roman" w:hAnsi="Arial" w:cs="Arial"/>
      <w:b/>
      <w:bCs/>
      <w:i/>
      <w:iCs/>
      <w:color w:val="auto"/>
      <w:sz w:val="28"/>
      <w:szCs w:val="28"/>
      <w:lang w:eastAsia="it-IT"/>
    </w:rPr>
  </w:style>
  <w:style w:type="character" w:customStyle="1" w:styleId="Titolo3Carattere">
    <w:name w:val="Titolo 3 Carattere"/>
    <w:basedOn w:val="Carpredefinitoparagrafo"/>
    <w:link w:val="Titolo3"/>
    <w:rsid w:val="00C423C5"/>
    <w:rPr>
      <w:rFonts w:ascii="Times New Roman" w:eastAsia="Times New Roman" w:hAnsi="Times New Roman" w:cs="Times New Roman"/>
      <w:b/>
      <w:bCs/>
      <w:color w:val="auto"/>
      <w:sz w:val="16"/>
      <w:szCs w:val="20"/>
      <w:lang w:eastAsia="it-IT"/>
    </w:rPr>
  </w:style>
  <w:style w:type="character" w:customStyle="1" w:styleId="Titolo4Carattere">
    <w:name w:val="Titolo 4 Carattere"/>
    <w:basedOn w:val="Carpredefinitoparagrafo"/>
    <w:link w:val="Titolo4"/>
    <w:rsid w:val="00C423C5"/>
    <w:rPr>
      <w:rFonts w:ascii="Times New Roman" w:eastAsia="Times New Roman" w:hAnsi="Times New Roman" w:cs="Times New Roman"/>
      <w:color w:val="auto"/>
      <w:sz w:val="24"/>
      <w:szCs w:val="24"/>
      <w:u w:val="single"/>
      <w:lang w:eastAsia="it-IT"/>
    </w:rPr>
  </w:style>
  <w:style w:type="character" w:customStyle="1" w:styleId="Titolo5Carattere">
    <w:name w:val="Titolo 5 Carattere"/>
    <w:basedOn w:val="Carpredefinitoparagrafo"/>
    <w:link w:val="Titolo5"/>
    <w:rsid w:val="00C423C5"/>
    <w:rPr>
      <w:rFonts w:ascii="Times New Roman" w:eastAsia="Times New Roman" w:hAnsi="Times New Roman" w:cs="Times New Roman"/>
      <w:i/>
      <w:iCs/>
      <w:color w:val="auto"/>
      <w:sz w:val="24"/>
      <w:szCs w:val="24"/>
      <w:lang w:eastAsia="it-IT"/>
    </w:rPr>
  </w:style>
  <w:style w:type="paragraph" w:styleId="Titolo">
    <w:name w:val="Title"/>
    <w:basedOn w:val="Normale"/>
    <w:link w:val="TitoloCarattere"/>
    <w:qFormat/>
    <w:rsid w:val="00C423C5"/>
    <w:pPr>
      <w:jc w:val="center"/>
    </w:pPr>
    <w:rPr>
      <w:b/>
      <w:sz w:val="24"/>
    </w:rPr>
  </w:style>
  <w:style w:type="character" w:customStyle="1" w:styleId="TitoloCarattere">
    <w:name w:val="Titolo Carattere"/>
    <w:basedOn w:val="Carpredefinitoparagrafo"/>
    <w:link w:val="Titolo"/>
    <w:rsid w:val="00C423C5"/>
    <w:rPr>
      <w:rFonts w:ascii="Times New Roman" w:eastAsia="Times New Roman" w:hAnsi="Times New Roman" w:cs="Times New Roman"/>
      <w:b/>
      <w:color w:val="auto"/>
      <w:sz w:val="24"/>
      <w:szCs w:val="20"/>
      <w:lang w:eastAsia="it-IT"/>
    </w:rPr>
  </w:style>
  <w:style w:type="paragraph" w:styleId="Testonormale">
    <w:name w:val="Plain Text"/>
    <w:basedOn w:val="Normale"/>
    <w:link w:val="TestonormaleCarattere"/>
    <w:rsid w:val="00C423C5"/>
    <w:rPr>
      <w:rFonts w:ascii="Courier New" w:hAnsi="Courier New"/>
    </w:rPr>
  </w:style>
  <w:style w:type="character" w:customStyle="1" w:styleId="TestonormaleCarattere">
    <w:name w:val="Testo normale Carattere"/>
    <w:basedOn w:val="Carpredefinitoparagrafo"/>
    <w:link w:val="Testonormale"/>
    <w:rsid w:val="00C423C5"/>
    <w:rPr>
      <w:rFonts w:ascii="Courier New" w:eastAsia="Times New Roman" w:hAnsi="Courier New" w:cs="Times New Roman"/>
      <w:color w:val="auto"/>
      <w:sz w:val="20"/>
      <w:szCs w:val="20"/>
      <w:lang w:eastAsia="it-IT"/>
    </w:rPr>
  </w:style>
  <w:style w:type="paragraph" w:styleId="Intestazione">
    <w:name w:val="header"/>
    <w:basedOn w:val="Normale"/>
    <w:link w:val="IntestazioneCarattere"/>
    <w:uiPriority w:val="99"/>
    <w:rsid w:val="00C423C5"/>
    <w:pPr>
      <w:tabs>
        <w:tab w:val="center" w:pos="4819"/>
        <w:tab w:val="right" w:pos="9638"/>
      </w:tabs>
    </w:pPr>
  </w:style>
  <w:style w:type="character" w:customStyle="1" w:styleId="IntestazioneCarattere">
    <w:name w:val="Intestazione Carattere"/>
    <w:basedOn w:val="Carpredefinitoparagrafo"/>
    <w:link w:val="Intestazione"/>
    <w:uiPriority w:val="99"/>
    <w:rsid w:val="00C423C5"/>
    <w:rPr>
      <w:rFonts w:ascii="Times New Roman" w:eastAsia="Times New Roman" w:hAnsi="Times New Roman" w:cs="Times New Roman"/>
      <w:color w:val="auto"/>
      <w:sz w:val="20"/>
      <w:szCs w:val="20"/>
      <w:lang w:eastAsia="it-IT"/>
    </w:rPr>
  </w:style>
  <w:style w:type="paragraph" w:styleId="Pidipagina">
    <w:name w:val="footer"/>
    <w:basedOn w:val="Normale"/>
    <w:link w:val="PidipaginaCarattere"/>
    <w:rsid w:val="00C423C5"/>
    <w:pPr>
      <w:tabs>
        <w:tab w:val="center" w:pos="4819"/>
        <w:tab w:val="right" w:pos="9638"/>
      </w:tabs>
    </w:pPr>
  </w:style>
  <w:style w:type="character" w:customStyle="1" w:styleId="PidipaginaCarattere">
    <w:name w:val="Piè di pagina Carattere"/>
    <w:basedOn w:val="Carpredefinitoparagrafo"/>
    <w:link w:val="Pidipagina"/>
    <w:rsid w:val="00C423C5"/>
    <w:rPr>
      <w:rFonts w:ascii="Times New Roman" w:eastAsia="Times New Roman" w:hAnsi="Times New Roman" w:cs="Times New Roman"/>
      <w:color w:val="auto"/>
      <w:sz w:val="20"/>
      <w:szCs w:val="20"/>
      <w:lang w:eastAsia="it-IT"/>
    </w:rPr>
  </w:style>
  <w:style w:type="character" w:styleId="Numeropagina">
    <w:name w:val="page number"/>
    <w:basedOn w:val="Carpredefinitoparagrafo"/>
    <w:rsid w:val="00C423C5"/>
  </w:style>
  <w:style w:type="character" w:styleId="Collegamentoipertestuale">
    <w:name w:val="Hyperlink"/>
    <w:rsid w:val="00C423C5"/>
    <w:rPr>
      <w:color w:val="0000FF"/>
      <w:u w:val="single"/>
    </w:rPr>
  </w:style>
  <w:style w:type="paragraph" w:styleId="NormaleWeb">
    <w:name w:val="Normal (Web)"/>
    <w:basedOn w:val="Normale"/>
    <w:uiPriority w:val="99"/>
    <w:rsid w:val="00C423C5"/>
    <w:pPr>
      <w:spacing w:before="100" w:beforeAutospacing="1" w:after="100" w:afterAutospacing="1"/>
    </w:pPr>
    <w:rPr>
      <w:sz w:val="24"/>
      <w:szCs w:val="24"/>
    </w:rPr>
  </w:style>
  <w:style w:type="paragraph" w:styleId="Corpotesto">
    <w:name w:val="Body Text"/>
    <w:basedOn w:val="Normale"/>
    <w:link w:val="CorpotestoCarattere"/>
    <w:rsid w:val="00C423C5"/>
    <w:pPr>
      <w:spacing w:line="260" w:lineRule="exact"/>
    </w:pPr>
    <w:rPr>
      <w:rFonts w:ascii="Tahoma" w:hAnsi="Tahoma" w:cs="Tahoma"/>
      <w:sz w:val="18"/>
    </w:rPr>
  </w:style>
  <w:style w:type="character" w:customStyle="1" w:styleId="CorpotestoCarattere">
    <w:name w:val="Corpo testo Carattere"/>
    <w:basedOn w:val="Carpredefinitoparagrafo"/>
    <w:link w:val="Corpotesto"/>
    <w:rsid w:val="00C423C5"/>
    <w:rPr>
      <w:rFonts w:ascii="Tahoma" w:eastAsia="Times New Roman" w:hAnsi="Tahoma" w:cs="Tahoma"/>
      <w:color w:val="auto"/>
      <w:sz w:val="18"/>
      <w:szCs w:val="20"/>
      <w:lang w:eastAsia="it-IT"/>
    </w:rPr>
  </w:style>
  <w:style w:type="paragraph" w:styleId="Rientrocorpodeltesto">
    <w:name w:val="Body Text Indent"/>
    <w:basedOn w:val="Normale"/>
    <w:link w:val="RientrocorpodeltestoCarattere"/>
    <w:rsid w:val="00C423C5"/>
    <w:pPr>
      <w:spacing w:line="260" w:lineRule="exact"/>
      <w:ind w:left="80"/>
    </w:pPr>
    <w:rPr>
      <w:rFonts w:ascii="Tahoma" w:hAnsi="Tahoma" w:cs="Tahoma"/>
      <w:sz w:val="18"/>
    </w:rPr>
  </w:style>
  <w:style w:type="character" w:customStyle="1" w:styleId="RientrocorpodeltestoCarattere">
    <w:name w:val="Rientro corpo del testo Carattere"/>
    <w:basedOn w:val="Carpredefinitoparagrafo"/>
    <w:link w:val="Rientrocorpodeltesto"/>
    <w:rsid w:val="00C423C5"/>
    <w:rPr>
      <w:rFonts w:ascii="Tahoma" w:eastAsia="Times New Roman" w:hAnsi="Tahoma" w:cs="Tahoma"/>
      <w:color w:val="auto"/>
      <w:sz w:val="18"/>
      <w:szCs w:val="20"/>
      <w:lang w:eastAsia="it-IT"/>
    </w:rPr>
  </w:style>
  <w:style w:type="table" w:styleId="Grigliatabella">
    <w:name w:val="Table Grid"/>
    <w:basedOn w:val="Tabellanormale"/>
    <w:rsid w:val="00C423C5"/>
    <w:pPr>
      <w:spacing w:after="0" w:line="240" w:lineRule="auto"/>
    </w:pPr>
    <w:rPr>
      <w:rFonts w:ascii="Times New Roman" w:eastAsia="Times New Roman" w:hAnsi="Times New Roman" w:cs="Times New Roman"/>
      <w:color w:val="auto"/>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
    <w:rsid w:val="00C423C5"/>
    <w:pPr>
      <w:jc w:val="center"/>
    </w:pPr>
    <w:rPr>
      <w:b/>
      <w:bCs/>
      <w:sz w:val="18"/>
      <w:szCs w:val="24"/>
    </w:rPr>
  </w:style>
  <w:style w:type="character" w:customStyle="1" w:styleId="Corpodeltesto3Carattere">
    <w:name w:val="Corpo del testo 3 Carattere"/>
    <w:basedOn w:val="Carpredefinitoparagrafo"/>
    <w:link w:val="Corpodeltesto3"/>
    <w:rsid w:val="00C423C5"/>
    <w:rPr>
      <w:rFonts w:ascii="Times New Roman" w:eastAsia="Times New Roman" w:hAnsi="Times New Roman" w:cs="Times New Roman"/>
      <w:b/>
      <w:bCs/>
      <w:color w:val="auto"/>
      <w:sz w:val="18"/>
      <w:szCs w:val="24"/>
      <w:lang w:eastAsia="it-IT"/>
    </w:rPr>
  </w:style>
  <w:style w:type="character" w:styleId="Rimandocommento">
    <w:name w:val="annotation reference"/>
    <w:semiHidden/>
    <w:rsid w:val="00C423C5"/>
    <w:rPr>
      <w:sz w:val="16"/>
      <w:szCs w:val="16"/>
    </w:rPr>
  </w:style>
  <w:style w:type="paragraph" w:styleId="Testocommento">
    <w:name w:val="annotation text"/>
    <w:basedOn w:val="Normale"/>
    <w:link w:val="TestocommentoCarattere"/>
    <w:semiHidden/>
    <w:rsid w:val="00C423C5"/>
  </w:style>
  <w:style w:type="character" w:customStyle="1" w:styleId="TestocommentoCarattere">
    <w:name w:val="Testo commento Carattere"/>
    <w:basedOn w:val="Carpredefinitoparagrafo"/>
    <w:link w:val="Testocommento"/>
    <w:semiHidden/>
    <w:rsid w:val="00C423C5"/>
    <w:rPr>
      <w:rFonts w:ascii="Times New Roman" w:eastAsia="Times New Roman" w:hAnsi="Times New Roman" w:cs="Times New Roman"/>
      <w:color w:val="auto"/>
      <w:sz w:val="20"/>
      <w:szCs w:val="20"/>
      <w:lang w:eastAsia="it-IT"/>
    </w:rPr>
  </w:style>
  <w:style w:type="paragraph" w:styleId="Soggettocommento">
    <w:name w:val="annotation subject"/>
    <w:basedOn w:val="Testocommento"/>
    <w:next w:val="Testocommento"/>
    <w:link w:val="SoggettocommentoCarattere"/>
    <w:semiHidden/>
    <w:rsid w:val="00C423C5"/>
    <w:rPr>
      <w:b/>
      <w:bCs/>
    </w:rPr>
  </w:style>
  <w:style w:type="character" w:customStyle="1" w:styleId="SoggettocommentoCarattere">
    <w:name w:val="Soggetto commento Carattere"/>
    <w:basedOn w:val="TestocommentoCarattere"/>
    <w:link w:val="Soggettocommento"/>
    <w:semiHidden/>
    <w:rsid w:val="00C423C5"/>
    <w:rPr>
      <w:rFonts w:ascii="Times New Roman" w:eastAsia="Times New Roman" w:hAnsi="Times New Roman" w:cs="Times New Roman"/>
      <w:b/>
      <w:bCs/>
      <w:color w:val="auto"/>
      <w:sz w:val="20"/>
      <w:szCs w:val="20"/>
      <w:lang w:eastAsia="it-IT"/>
    </w:rPr>
  </w:style>
  <w:style w:type="paragraph" w:styleId="Testofumetto">
    <w:name w:val="Balloon Text"/>
    <w:basedOn w:val="Normale"/>
    <w:link w:val="TestofumettoCarattere"/>
    <w:semiHidden/>
    <w:rsid w:val="00C423C5"/>
    <w:rPr>
      <w:rFonts w:ascii="Tahoma" w:hAnsi="Tahoma" w:cs="Tahoma"/>
      <w:sz w:val="16"/>
      <w:szCs w:val="16"/>
    </w:rPr>
  </w:style>
  <w:style w:type="character" w:customStyle="1" w:styleId="TestofumettoCarattere">
    <w:name w:val="Testo fumetto Carattere"/>
    <w:basedOn w:val="Carpredefinitoparagrafo"/>
    <w:link w:val="Testofumetto"/>
    <w:semiHidden/>
    <w:rsid w:val="00C423C5"/>
    <w:rPr>
      <w:rFonts w:ascii="Tahoma" w:eastAsia="Times New Roman" w:hAnsi="Tahoma" w:cs="Tahoma"/>
      <w:color w:val="auto"/>
      <w:sz w:val="16"/>
      <w:szCs w:val="16"/>
      <w:lang w:eastAsia="it-IT"/>
    </w:rPr>
  </w:style>
  <w:style w:type="character" w:styleId="Collegamentovisitato">
    <w:name w:val="FollowedHyperlink"/>
    <w:rsid w:val="00C423C5"/>
    <w:rPr>
      <w:color w:val="800080"/>
      <w:u w:val="single"/>
    </w:rPr>
  </w:style>
  <w:style w:type="paragraph" w:styleId="Corpodeltesto2">
    <w:name w:val="Body Text 2"/>
    <w:basedOn w:val="Normale"/>
    <w:link w:val="Corpodeltesto2Carattere"/>
    <w:rsid w:val="00C423C5"/>
    <w:rPr>
      <w:szCs w:val="24"/>
    </w:rPr>
  </w:style>
  <w:style w:type="character" w:customStyle="1" w:styleId="Corpodeltesto2Carattere">
    <w:name w:val="Corpo del testo 2 Carattere"/>
    <w:basedOn w:val="Carpredefinitoparagrafo"/>
    <w:link w:val="Corpodeltesto2"/>
    <w:rsid w:val="00C423C5"/>
    <w:rPr>
      <w:rFonts w:ascii="Times New Roman" w:eastAsia="Times New Roman" w:hAnsi="Times New Roman" w:cs="Times New Roman"/>
      <w:color w:val="auto"/>
      <w:sz w:val="20"/>
      <w:szCs w:val="24"/>
      <w:lang w:eastAsia="it-IT"/>
    </w:rPr>
  </w:style>
  <w:style w:type="paragraph" w:styleId="Rientrocorpodeltesto2">
    <w:name w:val="Body Text Indent 2"/>
    <w:basedOn w:val="Normale"/>
    <w:link w:val="Rientrocorpodeltesto2Carattere"/>
    <w:rsid w:val="00C423C5"/>
    <w:pPr>
      <w:spacing w:line="260" w:lineRule="exact"/>
      <w:ind w:left="360"/>
    </w:pPr>
    <w:rPr>
      <w:rFonts w:ascii="Tahoma" w:hAnsi="Tahoma" w:cs="Tahoma"/>
      <w:sz w:val="18"/>
    </w:rPr>
  </w:style>
  <w:style w:type="character" w:customStyle="1" w:styleId="Rientrocorpodeltesto2Carattere">
    <w:name w:val="Rientro corpo del testo 2 Carattere"/>
    <w:basedOn w:val="Carpredefinitoparagrafo"/>
    <w:link w:val="Rientrocorpodeltesto2"/>
    <w:rsid w:val="00C423C5"/>
    <w:rPr>
      <w:rFonts w:ascii="Tahoma" w:eastAsia="Times New Roman" w:hAnsi="Tahoma" w:cs="Tahoma"/>
      <w:color w:val="auto"/>
      <w:sz w:val="18"/>
      <w:szCs w:val="20"/>
      <w:lang w:eastAsia="it-IT"/>
    </w:rPr>
  </w:style>
  <w:style w:type="paragraph" w:styleId="Testodelblocco">
    <w:name w:val="Block Text"/>
    <w:basedOn w:val="Normale"/>
    <w:rsid w:val="00C423C5"/>
    <w:pPr>
      <w:ind w:left="1560" w:right="2550"/>
    </w:pPr>
    <w:rPr>
      <w:b/>
      <w:i/>
    </w:rPr>
  </w:style>
  <w:style w:type="paragraph" w:customStyle="1" w:styleId="StileTitoloTahoma10pt">
    <w:name w:val="Stile Titolo + Tahoma 10 pt"/>
    <w:basedOn w:val="Normale"/>
    <w:rsid w:val="00C423C5"/>
    <w:pPr>
      <w:numPr>
        <w:numId w:val="1"/>
      </w:numPr>
    </w:pPr>
  </w:style>
  <w:style w:type="paragraph" w:styleId="PreformattatoHTML">
    <w:name w:val="HTML Preformatted"/>
    <w:basedOn w:val="Normale"/>
    <w:link w:val="PreformattatoHTMLCarattere"/>
    <w:rsid w:val="00C42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rsid w:val="00C423C5"/>
    <w:rPr>
      <w:rFonts w:ascii="Courier New" w:eastAsia="Times New Roman" w:hAnsi="Courier New" w:cs="Courier New"/>
      <w:color w:val="auto"/>
      <w:sz w:val="20"/>
      <w:szCs w:val="20"/>
      <w:lang w:eastAsia="it-IT"/>
    </w:rPr>
  </w:style>
  <w:style w:type="character" w:customStyle="1" w:styleId="texpagina">
    <w:name w:val="texpagina"/>
    <w:basedOn w:val="Carpredefinitoparagrafo"/>
    <w:rsid w:val="00C423C5"/>
  </w:style>
  <w:style w:type="paragraph" w:customStyle="1" w:styleId="western">
    <w:name w:val="western"/>
    <w:basedOn w:val="Normale"/>
    <w:rsid w:val="00C423C5"/>
    <w:pPr>
      <w:spacing w:before="100" w:beforeAutospacing="1" w:after="100" w:afterAutospacing="1"/>
    </w:pPr>
    <w:rPr>
      <w:sz w:val="24"/>
      <w:szCs w:val="24"/>
    </w:rPr>
  </w:style>
  <w:style w:type="character" w:styleId="Enfasicorsivo">
    <w:name w:val="Emphasis"/>
    <w:qFormat/>
    <w:rsid w:val="00C423C5"/>
    <w:rPr>
      <w:i/>
      <w:iCs/>
    </w:rPr>
  </w:style>
  <w:style w:type="character" w:styleId="MacchinadascrivereHTML">
    <w:name w:val="HTML Typewriter"/>
    <w:rsid w:val="00C423C5"/>
    <w:rPr>
      <w:rFonts w:ascii="Courier New" w:eastAsia="Times New Roman" w:hAnsi="Courier New" w:cs="Courier New"/>
      <w:sz w:val="20"/>
      <w:szCs w:val="20"/>
    </w:rPr>
  </w:style>
  <w:style w:type="character" w:customStyle="1" w:styleId="articlebody">
    <w:name w:val="articlebody"/>
    <w:basedOn w:val="Carpredefinitoparagrafo"/>
    <w:rsid w:val="00C423C5"/>
  </w:style>
  <w:style w:type="paragraph" w:customStyle="1" w:styleId="codice">
    <w:name w:val="codice"/>
    <w:basedOn w:val="Normale"/>
    <w:rsid w:val="00C423C5"/>
    <w:pPr>
      <w:spacing w:before="100" w:beforeAutospacing="1" w:after="100" w:afterAutospacing="1"/>
    </w:pPr>
    <w:rPr>
      <w:sz w:val="24"/>
      <w:szCs w:val="24"/>
    </w:rPr>
  </w:style>
  <w:style w:type="character" w:styleId="Enfasigrassetto">
    <w:name w:val="Strong"/>
    <w:uiPriority w:val="22"/>
    <w:qFormat/>
    <w:rsid w:val="00C423C5"/>
    <w:rPr>
      <w:b/>
      <w:bCs/>
    </w:rPr>
  </w:style>
  <w:style w:type="paragraph" w:styleId="Iniziomodulo-z">
    <w:name w:val="HTML Top of Form"/>
    <w:basedOn w:val="Normale"/>
    <w:next w:val="Normale"/>
    <w:link w:val="Iniziomodulo-zCarattere"/>
    <w:hidden/>
    <w:rsid w:val="00C423C5"/>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rsid w:val="00C423C5"/>
    <w:rPr>
      <w:rFonts w:ascii="Arial" w:eastAsia="Times New Roman" w:hAnsi="Arial" w:cs="Arial"/>
      <w:vanish/>
      <w:color w:val="auto"/>
      <w:sz w:val="16"/>
      <w:szCs w:val="16"/>
      <w:lang w:eastAsia="it-IT"/>
    </w:rPr>
  </w:style>
  <w:style w:type="paragraph" w:styleId="Finemodulo-z">
    <w:name w:val="HTML Bottom of Form"/>
    <w:basedOn w:val="Normale"/>
    <w:next w:val="Normale"/>
    <w:link w:val="Finemodulo-zCarattere"/>
    <w:hidden/>
    <w:rsid w:val="00C423C5"/>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rsid w:val="00C423C5"/>
    <w:rPr>
      <w:rFonts w:ascii="Arial" w:eastAsia="Times New Roman" w:hAnsi="Arial" w:cs="Arial"/>
      <w:vanish/>
      <w:color w:val="auto"/>
      <w:sz w:val="16"/>
      <w:szCs w:val="16"/>
      <w:lang w:eastAsia="it-IT"/>
    </w:rPr>
  </w:style>
  <w:style w:type="character" w:styleId="CodiceHTML">
    <w:name w:val="HTML Code"/>
    <w:rsid w:val="00C423C5"/>
    <w:rPr>
      <w:rFonts w:ascii="Courier New" w:eastAsia="Times New Roman" w:hAnsi="Courier New" w:cs="Courier New"/>
      <w:sz w:val="20"/>
      <w:szCs w:val="20"/>
    </w:rPr>
  </w:style>
  <w:style w:type="character" w:customStyle="1" w:styleId="commento">
    <w:name w:val="commento"/>
    <w:basedOn w:val="Carpredefinitoparagrafo"/>
    <w:rsid w:val="00C423C5"/>
  </w:style>
  <w:style w:type="character" w:customStyle="1" w:styleId="rossaccio">
    <w:name w:val="rossaccio"/>
    <w:basedOn w:val="Carpredefinitoparagrafo"/>
    <w:rsid w:val="00C423C5"/>
  </w:style>
  <w:style w:type="paragraph" w:customStyle="1" w:styleId="codice1">
    <w:name w:val="codice1"/>
    <w:basedOn w:val="Normale"/>
    <w:rsid w:val="00C423C5"/>
    <w:pPr>
      <w:spacing w:before="100" w:beforeAutospacing="1" w:after="100" w:afterAutospacing="1"/>
    </w:pPr>
    <w:rPr>
      <w:sz w:val="24"/>
      <w:szCs w:val="24"/>
    </w:rPr>
  </w:style>
  <w:style w:type="paragraph" w:customStyle="1" w:styleId="stile1">
    <w:name w:val="stile1"/>
    <w:basedOn w:val="Normale"/>
    <w:rsid w:val="00C423C5"/>
    <w:pPr>
      <w:spacing w:before="100" w:beforeAutospacing="1" w:after="100" w:afterAutospacing="1"/>
    </w:pPr>
    <w:rPr>
      <w:sz w:val="24"/>
      <w:szCs w:val="24"/>
    </w:rPr>
  </w:style>
  <w:style w:type="paragraph" w:customStyle="1" w:styleId="ms-back">
    <w:name w:val="ms-back"/>
    <w:basedOn w:val="Normale"/>
    <w:rsid w:val="00C423C5"/>
    <w:pPr>
      <w:spacing w:before="100" w:beforeAutospacing="1" w:after="100" w:afterAutospacing="1"/>
    </w:pPr>
    <w:rPr>
      <w:sz w:val="24"/>
      <w:szCs w:val="24"/>
    </w:rPr>
  </w:style>
  <w:style w:type="character" w:customStyle="1" w:styleId="ms-back1">
    <w:name w:val="ms-back1"/>
    <w:basedOn w:val="Carpredefinitoparagrafo"/>
    <w:rsid w:val="00C423C5"/>
  </w:style>
  <w:style w:type="character" w:customStyle="1" w:styleId="stile11">
    <w:name w:val="stile11"/>
    <w:basedOn w:val="Carpredefinitoparagrafo"/>
    <w:rsid w:val="00C423C5"/>
  </w:style>
  <w:style w:type="paragraph" w:customStyle="1" w:styleId="stile2">
    <w:name w:val="stile2"/>
    <w:basedOn w:val="Normale"/>
    <w:rsid w:val="00C423C5"/>
    <w:pPr>
      <w:spacing w:before="100" w:beforeAutospacing="1" w:after="100" w:afterAutospacing="1"/>
    </w:pPr>
    <w:rPr>
      <w:sz w:val="24"/>
      <w:szCs w:val="24"/>
    </w:rPr>
  </w:style>
  <w:style w:type="character" w:customStyle="1" w:styleId="stile21">
    <w:name w:val="stile21"/>
    <w:basedOn w:val="Carpredefinitoparagrafo"/>
    <w:rsid w:val="00C423C5"/>
  </w:style>
  <w:style w:type="paragraph" w:customStyle="1" w:styleId="Dispensa">
    <w:name w:val="Dispensa"/>
    <w:basedOn w:val="Normale"/>
    <w:rsid w:val="00C423C5"/>
    <w:rPr>
      <w:rFonts w:ascii="Tahoma" w:hAnsi="Tahoma" w:cs="Tahoma"/>
      <w:sz w:val="22"/>
      <w:szCs w:val="22"/>
    </w:rPr>
  </w:style>
  <w:style w:type="paragraph" w:customStyle="1" w:styleId="TitoloDispensa">
    <w:name w:val="Titolo Dispensa"/>
    <w:basedOn w:val="Dispensa"/>
    <w:rsid w:val="00C423C5"/>
    <w:pPr>
      <w:pBdr>
        <w:bottom w:val="single" w:sz="4" w:space="1" w:color="auto"/>
      </w:pBdr>
    </w:pPr>
    <w:rPr>
      <w:b/>
    </w:rPr>
  </w:style>
  <w:style w:type="paragraph" w:styleId="Elenco">
    <w:name w:val="List"/>
    <w:basedOn w:val="Normale"/>
    <w:rsid w:val="00C423C5"/>
    <w:pPr>
      <w:ind w:left="283" w:hanging="283"/>
      <w:contextualSpacing/>
    </w:pPr>
  </w:style>
  <w:style w:type="paragraph" w:styleId="Elenco2">
    <w:name w:val="List 2"/>
    <w:basedOn w:val="Normale"/>
    <w:rsid w:val="00C423C5"/>
    <w:pPr>
      <w:ind w:left="566" w:hanging="283"/>
      <w:contextualSpacing/>
    </w:pPr>
  </w:style>
  <w:style w:type="paragraph" w:styleId="Elenco3">
    <w:name w:val="List 3"/>
    <w:basedOn w:val="Normale"/>
    <w:rsid w:val="00C423C5"/>
    <w:pPr>
      <w:ind w:left="849" w:hanging="283"/>
      <w:contextualSpacing/>
    </w:pPr>
  </w:style>
  <w:style w:type="paragraph" w:styleId="Puntoelenco">
    <w:name w:val="List Bullet"/>
    <w:basedOn w:val="Normale"/>
    <w:rsid w:val="00C423C5"/>
    <w:pPr>
      <w:numPr>
        <w:numId w:val="5"/>
      </w:numPr>
      <w:contextualSpacing/>
    </w:pPr>
  </w:style>
  <w:style w:type="paragraph" w:styleId="Puntoelenco2">
    <w:name w:val="List Bullet 2"/>
    <w:basedOn w:val="Normale"/>
    <w:rsid w:val="00C423C5"/>
    <w:pPr>
      <w:numPr>
        <w:numId w:val="6"/>
      </w:numPr>
      <w:contextualSpacing/>
    </w:pPr>
  </w:style>
  <w:style w:type="paragraph" w:styleId="Elencocontinua">
    <w:name w:val="List Continue"/>
    <w:basedOn w:val="Normale"/>
    <w:rsid w:val="00C423C5"/>
    <w:pPr>
      <w:spacing w:after="120"/>
      <w:ind w:left="283"/>
      <w:contextualSpacing/>
    </w:pPr>
  </w:style>
  <w:style w:type="paragraph" w:styleId="Didascalia">
    <w:name w:val="caption"/>
    <w:basedOn w:val="Normale"/>
    <w:next w:val="Normale"/>
    <w:unhideWhenUsed/>
    <w:qFormat/>
    <w:rsid w:val="00C423C5"/>
    <w:rPr>
      <w:b/>
      <w:bCs/>
    </w:rPr>
  </w:style>
  <w:style w:type="paragraph" w:styleId="Rientronormale">
    <w:name w:val="Normal Indent"/>
    <w:basedOn w:val="Normale"/>
    <w:rsid w:val="00C423C5"/>
    <w:pPr>
      <w:ind w:left="708"/>
    </w:pPr>
  </w:style>
  <w:style w:type="paragraph" w:customStyle="1" w:styleId="Indirizzomittentebreve">
    <w:name w:val="Indirizzo mittente breve"/>
    <w:basedOn w:val="Normale"/>
    <w:rsid w:val="00C423C5"/>
  </w:style>
  <w:style w:type="paragraph" w:styleId="Primorientrocorpodeltesto">
    <w:name w:val="Body Text First Indent"/>
    <w:basedOn w:val="Corpotesto"/>
    <w:link w:val="PrimorientrocorpodeltestoCarattere"/>
    <w:rsid w:val="00C423C5"/>
    <w:pPr>
      <w:spacing w:after="120" w:line="240" w:lineRule="auto"/>
      <w:ind w:firstLine="210"/>
    </w:pPr>
    <w:rPr>
      <w:rFonts w:ascii="Times New Roman" w:hAnsi="Times New Roman" w:cs="Times New Roman"/>
      <w:sz w:val="20"/>
    </w:rPr>
  </w:style>
  <w:style w:type="character" w:customStyle="1" w:styleId="PrimorientrocorpodeltestoCarattere">
    <w:name w:val="Primo rientro corpo del testo Carattere"/>
    <w:basedOn w:val="CorpotestoCarattere"/>
    <w:link w:val="Primorientrocorpodeltesto"/>
    <w:rsid w:val="00C423C5"/>
    <w:rPr>
      <w:rFonts w:ascii="Times New Roman" w:eastAsia="Times New Roman" w:hAnsi="Times New Roman" w:cs="Times New Roman"/>
      <w:color w:val="auto"/>
      <w:sz w:val="20"/>
      <w:szCs w:val="20"/>
      <w:lang w:eastAsia="it-IT"/>
    </w:rPr>
  </w:style>
  <w:style w:type="paragraph" w:styleId="Primorientrocorpodeltesto2">
    <w:name w:val="Body Text First Indent 2"/>
    <w:basedOn w:val="Rientrocorpodeltesto"/>
    <w:link w:val="Primorientrocorpodeltesto2Carattere"/>
    <w:rsid w:val="00C423C5"/>
    <w:pPr>
      <w:spacing w:after="120" w:line="240" w:lineRule="auto"/>
      <w:ind w:left="283" w:firstLine="210"/>
    </w:pPr>
    <w:rPr>
      <w:rFonts w:ascii="Times New Roman" w:hAnsi="Times New Roman" w:cs="Times New Roman"/>
      <w:sz w:val="20"/>
    </w:rPr>
  </w:style>
  <w:style w:type="character" w:customStyle="1" w:styleId="Primorientrocorpodeltesto2Carattere">
    <w:name w:val="Primo rientro corpo del testo 2 Carattere"/>
    <w:basedOn w:val="RientrocorpodeltestoCarattere"/>
    <w:link w:val="Primorientrocorpodeltesto2"/>
    <w:rsid w:val="00C423C5"/>
    <w:rPr>
      <w:rFonts w:ascii="Times New Roman" w:eastAsia="Times New Roman" w:hAnsi="Times New Roman" w:cs="Times New Roman"/>
      <w:color w:val="auto"/>
      <w:sz w:val="20"/>
      <w:szCs w:val="20"/>
      <w:lang w:eastAsia="it-IT"/>
    </w:rPr>
  </w:style>
  <w:style w:type="character" w:customStyle="1" w:styleId="codekeyword">
    <w:name w:val="codekeyword"/>
    <w:rsid w:val="00C423C5"/>
  </w:style>
  <w:style w:type="character" w:customStyle="1" w:styleId="codefunction">
    <w:name w:val="codefunction"/>
    <w:rsid w:val="00C423C5"/>
  </w:style>
  <w:style w:type="paragraph" w:styleId="Paragrafoelenco">
    <w:name w:val="List Paragraph"/>
    <w:basedOn w:val="Normale"/>
    <w:uiPriority w:val="34"/>
    <w:qFormat/>
    <w:rsid w:val="00C423C5"/>
    <w:pPr>
      <w:ind w:left="720"/>
      <w:contextualSpacing/>
    </w:pPr>
    <w:rPr>
      <w:sz w:val="24"/>
      <w:szCs w:val="24"/>
    </w:rPr>
  </w:style>
  <w:style w:type="paragraph" w:styleId="Puntoelenco3">
    <w:name w:val="List Bullet 3"/>
    <w:basedOn w:val="Normale"/>
    <w:rsid w:val="00C423C5"/>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olidFill>
            <a:srgbClr val="0000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6825</Words>
  <Characters>38904</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dc:creator>
  <cp:keywords/>
  <dc:description/>
  <cp:lastModifiedBy>fabrizio</cp:lastModifiedBy>
  <cp:revision>1</cp:revision>
  <dcterms:created xsi:type="dcterms:W3CDTF">2019-09-11T11:38:00Z</dcterms:created>
  <dcterms:modified xsi:type="dcterms:W3CDTF">2019-09-11T11:40:00Z</dcterms:modified>
</cp:coreProperties>
</file>